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EA04951" w14:textId="14FC85CD" w:rsidR="00C40E88" w:rsidRPr="00AA4E8E" w:rsidRDefault="00C40E88" w:rsidP="00C40E88">
      <w:pPr>
        <w:rPr>
          <w:rFonts w:ascii="Arial Narrow" w:hAnsi="Arial Narrow" w:cs="Arial"/>
          <w:bCs/>
        </w:rPr>
      </w:pPr>
      <w:r w:rsidRPr="00AA4E8E">
        <w:rPr>
          <w:rFonts w:ascii="Arial Narrow" w:hAnsi="Arial Narrow" w:cs="Arial"/>
          <w:bCs/>
          <w:i/>
        </w:rPr>
        <w:t>Wersja obow</w:t>
      </w:r>
      <w:r w:rsidR="0097265C" w:rsidRPr="00AA4E8E">
        <w:rPr>
          <w:rFonts w:ascii="Arial Narrow" w:hAnsi="Arial Narrow" w:cs="Arial"/>
          <w:bCs/>
          <w:i/>
        </w:rPr>
        <w:t xml:space="preserve">iązująca od dnia </w:t>
      </w:r>
      <w:r w:rsidR="00065073">
        <w:rPr>
          <w:rFonts w:ascii="Arial Narrow" w:hAnsi="Arial Narrow" w:cs="Arial"/>
          <w:bCs/>
          <w:i/>
        </w:rPr>
        <w:t xml:space="preserve">15 maja </w:t>
      </w:r>
      <w:r w:rsidR="009C3463" w:rsidRPr="00AA4E8E">
        <w:rPr>
          <w:rFonts w:ascii="Arial Narrow" w:hAnsi="Arial Narrow" w:cs="Arial"/>
          <w:bCs/>
          <w:i/>
        </w:rPr>
        <w:t>2025 r.</w:t>
      </w:r>
    </w:p>
    <w:p w14:paraId="16299958" w14:textId="77777777" w:rsidR="00C40E88" w:rsidRPr="00AA4E8E" w:rsidRDefault="00C40E88" w:rsidP="00C40E88">
      <w:pPr>
        <w:widowControl w:val="0"/>
        <w:shd w:val="clear" w:color="auto" w:fill="FFFFFF"/>
        <w:autoSpaceDE w:val="0"/>
        <w:spacing w:after="0" w:line="240" w:lineRule="auto"/>
        <w:jc w:val="both"/>
        <w:rPr>
          <w:rFonts w:ascii="Arial Narrow" w:eastAsia="Times New Roman" w:hAnsi="Arial Narrow" w:cs="Arial"/>
          <w:b/>
          <w:bCs/>
          <w:spacing w:val="-1"/>
        </w:rPr>
      </w:pPr>
    </w:p>
    <w:p w14:paraId="54EC949E" w14:textId="77777777" w:rsidR="00C40E88" w:rsidRPr="00AA4E8E" w:rsidRDefault="00C40E88" w:rsidP="00C40E88">
      <w:pPr>
        <w:widowControl w:val="0"/>
        <w:shd w:val="clear" w:color="auto" w:fill="FFFFFF"/>
        <w:autoSpaceDE w:val="0"/>
        <w:spacing w:after="0" w:line="240" w:lineRule="auto"/>
        <w:jc w:val="both"/>
        <w:rPr>
          <w:rFonts w:ascii="Arial Narrow" w:eastAsia="Times New Roman" w:hAnsi="Arial Narrow" w:cs="Arial"/>
          <w:b/>
          <w:bCs/>
          <w:spacing w:val="-1"/>
        </w:rPr>
      </w:pPr>
    </w:p>
    <w:p w14:paraId="130E4E76" w14:textId="77777777" w:rsidR="00C40E88" w:rsidRPr="00AA4E8E" w:rsidRDefault="000828EB" w:rsidP="00C40E88">
      <w:pPr>
        <w:widowControl w:val="0"/>
        <w:shd w:val="clear" w:color="auto" w:fill="FFFFFF"/>
        <w:autoSpaceDE w:val="0"/>
        <w:spacing w:after="0" w:line="240" w:lineRule="auto"/>
        <w:jc w:val="center"/>
        <w:rPr>
          <w:rFonts w:ascii="Arial Narrow" w:eastAsia="Times New Roman" w:hAnsi="Arial Narrow" w:cs="Arial"/>
          <w:b/>
          <w:bCs/>
          <w:spacing w:val="-1"/>
        </w:rPr>
      </w:pPr>
      <w:r w:rsidRPr="00AA4E8E">
        <w:rPr>
          <w:rFonts w:ascii="Arial Narrow" w:hAnsi="Arial Narrow"/>
          <w:noProof/>
          <w:lang w:eastAsia="pl-PL"/>
        </w:rPr>
        <w:drawing>
          <wp:inline distT="0" distB="0" distL="0" distR="0" wp14:anchorId="29EE2A67" wp14:editId="30DD84AA">
            <wp:extent cx="1259205" cy="1164590"/>
            <wp:effectExtent l="0" t="0" r="0" b="0"/>
            <wp:docPr id="1" name="Obraz 1" descr="logo-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papi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9205" cy="1164590"/>
                    </a:xfrm>
                    <a:prstGeom prst="rect">
                      <a:avLst/>
                    </a:prstGeom>
                    <a:noFill/>
                    <a:ln>
                      <a:noFill/>
                    </a:ln>
                  </pic:spPr>
                </pic:pic>
              </a:graphicData>
            </a:graphic>
          </wp:inline>
        </w:drawing>
      </w:r>
    </w:p>
    <w:p w14:paraId="32F07211" w14:textId="77777777" w:rsidR="00C40E88" w:rsidRPr="00AA4E8E" w:rsidRDefault="00C40E88" w:rsidP="00C40E88">
      <w:pPr>
        <w:widowControl w:val="0"/>
        <w:shd w:val="clear" w:color="auto" w:fill="FFFFFF"/>
        <w:autoSpaceDE w:val="0"/>
        <w:spacing w:after="0" w:line="240" w:lineRule="auto"/>
        <w:rPr>
          <w:rFonts w:ascii="Arial Narrow" w:eastAsia="Times New Roman" w:hAnsi="Arial Narrow" w:cs="Arial"/>
          <w:b/>
          <w:bCs/>
          <w:spacing w:val="-1"/>
        </w:rPr>
      </w:pPr>
    </w:p>
    <w:p w14:paraId="4D54D483" w14:textId="77777777"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w:b/>
          <w:bCs/>
          <w:spacing w:val="-1"/>
        </w:rPr>
      </w:pPr>
      <w:r w:rsidRPr="00AA4E8E">
        <w:rPr>
          <w:rFonts w:ascii="Arial Narrow" w:eastAsia="Times New Roman" w:hAnsi="Arial Narrow" w:cs="Arial"/>
          <w:b/>
          <w:bCs/>
          <w:spacing w:val="-1"/>
        </w:rPr>
        <w:t>Umowa nr ………………….</w:t>
      </w:r>
    </w:p>
    <w:p w14:paraId="4A69735D" w14:textId="77777777"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w:b/>
        </w:rPr>
      </w:pPr>
    </w:p>
    <w:p w14:paraId="4A7BA574" w14:textId="77777777" w:rsidR="00C40E88" w:rsidRPr="00AA4E8E" w:rsidRDefault="00C40E88" w:rsidP="0019362D">
      <w:pPr>
        <w:widowControl w:val="0"/>
        <w:shd w:val="clear" w:color="auto" w:fill="FFFFFF"/>
        <w:autoSpaceDE w:val="0"/>
        <w:spacing w:after="0" w:line="240" w:lineRule="auto"/>
        <w:jc w:val="center"/>
        <w:rPr>
          <w:rFonts w:ascii="Arial Narrow" w:eastAsia="Times New Roman" w:hAnsi="Arial Narrow" w:cs="Arial"/>
        </w:rPr>
      </w:pPr>
      <w:r w:rsidRPr="00AA4E8E">
        <w:rPr>
          <w:rFonts w:ascii="Arial Narrow" w:eastAsia="Times New Roman" w:hAnsi="Arial Narrow" w:cs="Arial"/>
          <w:b/>
        </w:rPr>
        <w:t>Warunki Szczegółowe Umowy na Zakup Usług Transportowo-Spedycyjnych („</w:t>
      </w:r>
      <w:proofErr w:type="spellStart"/>
      <w:r w:rsidRPr="00AA4E8E">
        <w:rPr>
          <w:rFonts w:ascii="Arial Narrow" w:eastAsia="Times New Roman" w:hAnsi="Arial Narrow" w:cs="Arial"/>
          <w:b/>
        </w:rPr>
        <w:t>WSz</w:t>
      </w:r>
      <w:proofErr w:type="spellEnd"/>
      <w:r w:rsidRPr="00AA4E8E">
        <w:rPr>
          <w:rFonts w:ascii="Arial Narrow" w:eastAsia="Times New Roman" w:hAnsi="Arial Narrow" w:cs="Arial"/>
          <w:b/>
        </w:rPr>
        <w:t>”)</w:t>
      </w:r>
    </w:p>
    <w:p w14:paraId="048737D9" w14:textId="77777777" w:rsidR="00C40E88" w:rsidRPr="00AA4E8E" w:rsidRDefault="00C40E88" w:rsidP="00C40E88">
      <w:pPr>
        <w:widowControl w:val="0"/>
        <w:shd w:val="clear" w:color="auto" w:fill="FFFFFF"/>
        <w:autoSpaceDE w:val="0"/>
        <w:spacing w:after="0" w:line="240" w:lineRule="auto"/>
        <w:rPr>
          <w:rFonts w:ascii="Arial Narrow" w:eastAsia="Times New Roman" w:hAnsi="Arial Narrow" w:cs="Arial"/>
        </w:rPr>
      </w:pPr>
    </w:p>
    <w:p w14:paraId="5276381A" w14:textId="06AC9EBE" w:rsidR="00C40E88" w:rsidRPr="00AA4E8E" w:rsidRDefault="00C40E88" w:rsidP="00C40E88">
      <w:pPr>
        <w:spacing w:after="0" w:line="240" w:lineRule="auto"/>
        <w:rPr>
          <w:rFonts w:ascii="Arial Narrow" w:hAnsi="Arial Narrow"/>
        </w:rPr>
      </w:pPr>
      <w:r w:rsidRPr="00AA4E8E">
        <w:rPr>
          <w:rFonts w:ascii="Arial Narrow" w:eastAsia="Times New Roman" w:hAnsi="Arial Narrow" w:cs="Arial"/>
          <w:spacing w:val="-4"/>
        </w:rPr>
        <w:t>Niniejsza umowa (dalej: „</w:t>
      </w:r>
      <w:r w:rsidRPr="00AA4E8E">
        <w:rPr>
          <w:rFonts w:ascii="Arial Narrow" w:eastAsia="Times New Roman" w:hAnsi="Arial Narrow" w:cs="Arial"/>
          <w:b/>
          <w:spacing w:val="-4"/>
        </w:rPr>
        <w:t>Umowa”</w:t>
      </w:r>
      <w:r w:rsidRPr="00AA4E8E">
        <w:rPr>
          <w:rFonts w:ascii="Arial Narrow" w:eastAsia="Times New Roman" w:hAnsi="Arial Narrow" w:cs="Arial"/>
          <w:spacing w:val="-4"/>
        </w:rPr>
        <w:t xml:space="preserve">) została zawarta w dniu </w:t>
      </w:r>
      <w:r w:rsidRPr="00AA4E8E">
        <w:rPr>
          <w:rFonts w:ascii="Arial Narrow" w:hAnsi="Arial Narrow"/>
        </w:rPr>
        <w:t>……………….. w …………………</w:t>
      </w:r>
      <w:r w:rsidR="00177D91">
        <w:rPr>
          <w:rFonts w:ascii="Arial Narrow" w:hAnsi="Arial Narrow"/>
        </w:rPr>
        <w:t>,</w:t>
      </w:r>
      <w:r w:rsidRPr="00AA4E8E">
        <w:rPr>
          <w:rFonts w:ascii="Arial Narrow" w:hAnsi="Arial Narrow"/>
        </w:rPr>
        <w:t xml:space="preserve"> pomiędzy:</w:t>
      </w:r>
    </w:p>
    <w:p w14:paraId="1C532719" w14:textId="77777777" w:rsidR="00C235A8" w:rsidRPr="00AA4E8E" w:rsidRDefault="00C235A8" w:rsidP="00C40E88">
      <w:pPr>
        <w:widowControl w:val="0"/>
        <w:shd w:val="clear" w:color="auto" w:fill="FFFFFF"/>
        <w:autoSpaceDE w:val="0"/>
        <w:spacing w:after="0" w:line="240" w:lineRule="auto"/>
        <w:jc w:val="both"/>
        <w:rPr>
          <w:rFonts w:ascii="Arial Narrow" w:eastAsia="Times New Roman" w:hAnsi="Arial Narrow" w:cs="Arial"/>
          <w:i/>
          <w:spacing w:val="-1"/>
        </w:rPr>
      </w:pPr>
    </w:p>
    <w:p w14:paraId="3D0FA1E7" w14:textId="77777777" w:rsidR="00C40E88" w:rsidRPr="00AA4E8E" w:rsidRDefault="00C40E88" w:rsidP="0019362D">
      <w:pPr>
        <w:widowControl w:val="0"/>
        <w:shd w:val="clear" w:color="auto" w:fill="FFFFFF"/>
        <w:autoSpaceDE w:val="0"/>
        <w:spacing w:after="0" w:line="240" w:lineRule="auto"/>
        <w:jc w:val="both"/>
        <w:rPr>
          <w:rFonts w:ascii="Arial Narrow" w:hAnsi="Arial Narrow"/>
        </w:rPr>
      </w:pPr>
      <w:r w:rsidRPr="00AA4E8E">
        <w:rPr>
          <w:rFonts w:ascii="Arial Narrow" w:hAnsi="Arial Narrow"/>
          <w:b/>
        </w:rPr>
        <w:t xml:space="preserve">ANWIL Spółka Akcyjna </w:t>
      </w:r>
      <w:r w:rsidRPr="00AA4E8E">
        <w:rPr>
          <w:rFonts w:ascii="Arial Narrow" w:hAnsi="Arial Narrow"/>
        </w:rPr>
        <w:t>z siedzibą</w:t>
      </w:r>
      <w:r w:rsidRPr="00AA4E8E">
        <w:rPr>
          <w:rFonts w:ascii="Arial Narrow" w:hAnsi="Arial Narrow"/>
          <w:b/>
        </w:rPr>
        <w:t xml:space="preserve"> </w:t>
      </w:r>
      <w:r w:rsidRPr="00AA4E8E">
        <w:rPr>
          <w:rFonts w:ascii="Arial Narrow" w:hAnsi="Arial Narrow"/>
        </w:rPr>
        <w:t>we Włocławku, ul. Toruńska 222, 87-805 Włocławek, wpisaną do rejestru przedsiębiorców Krajowego Rejestru Sądowego, prowadzonego przez Sąd Rejonowy w Toruniu, VII Wydział Gospodarczy Krajowego Rejestru Sądowego, pod numerem KRS 0000015684, wysokość kapitału zakładowego 134 924 830,00 zł (wpłacony w całości), numer rejestrowy BDO: 000019504, NIP: 888-000-49-38, reprezentowaną przez:</w:t>
      </w:r>
    </w:p>
    <w:p w14:paraId="1BC3011F"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r w:rsidRPr="00AA4E8E">
        <w:rPr>
          <w:rFonts w:ascii="Arial Narrow" w:eastAsia="Times New Roman" w:hAnsi="Arial Narrow" w:cs="Arial"/>
          <w:spacing w:val="-1"/>
        </w:rPr>
        <w:t>1.</w:t>
      </w:r>
      <w:r w:rsidRPr="00AA4E8E">
        <w:rPr>
          <w:rFonts w:ascii="Arial Narrow" w:eastAsia="Times New Roman" w:hAnsi="Arial Narrow" w:cs="Arial"/>
          <w:spacing w:val="-1"/>
        </w:rPr>
        <w:tab/>
        <w:t>………………………….</w:t>
      </w:r>
    </w:p>
    <w:p w14:paraId="230ED2D0"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r w:rsidRPr="00AA4E8E">
        <w:rPr>
          <w:rFonts w:ascii="Arial Narrow" w:eastAsia="Times New Roman" w:hAnsi="Arial Narrow" w:cs="Arial"/>
          <w:spacing w:val="-1"/>
        </w:rPr>
        <w:t>2.</w:t>
      </w:r>
      <w:r w:rsidRPr="00AA4E8E">
        <w:rPr>
          <w:rFonts w:ascii="Arial Narrow" w:eastAsia="Times New Roman" w:hAnsi="Arial Narrow" w:cs="Arial"/>
          <w:spacing w:val="-1"/>
        </w:rPr>
        <w:tab/>
        <w:t>………………………….</w:t>
      </w:r>
    </w:p>
    <w:p w14:paraId="0ABA3328"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p>
    <w:p w14:paraId="244944D9"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r w:rsidRPr="00AA4E8E">
        <w:rPr>
          <w:rFonts w:ascii="Arial Narrow" w:eastAsia="Times New Roman" w:hAnsi="Arial Narrow" w:cs="Arial"/>
        </w:rPr>
        <w:t>zwan</w:t>
      </w:r>
      <w:r w:rsidRPr="00AA4E8E">
        <w:rPr>
          <w:rFonts w:ascii="Arial Narrow" w:eastAsia="Times New Roman" w:hAnsi="Arial Narrow" w:cs="Arial Narrow"/>
        </w:rPr>
        <w:t xml:space="preserve">ą </w:t>
      </w:r>
      <w:r w:rsidRPr="00AA4E8E">
        <w:rPr>
          <w:rFonts w:ascii="Arial Narrow" w:eastAsia="Times New Roman" w:hAnsi="Arial Narrow" w:cs="Arial"/>
        </w:rPr>
        <w:t>dalej „</w:t>
      </w:r>
      <w:r w:rsidRPr="00AA4E8E">
        <w:rPr>
          <w:rFonts w:ascii="Arial Narrow" w:eastAsia="Times New Roman" w:hAnsi="Arial Narrow" w:cs="Arial"/>
          <w:b/>
          <w:spacing w:val="-1"/>
        </w:rPr>
        <w:t>Zleceniodawcą</w:t>
      </w:r>
      <w:r w:rsidRPr="00AA4E8E">
        <w:rPr>
          <w:rFonts w:ascii="Arial Narrow" w:eastAsia="Times New Roman" w:hAnsi="Arial Narrow" w:cs="Arial"/>
          <w:spacing w:val="-1"/>
        </w:rPr>
        <w:t>”</w:t>
      </w:r>
    </w:p>
    <w:p w14:paraId="29E2FEF7"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p>
    <w:p w14:paraId="045C242C"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r w:rsidRPr="00AA4E8E">
        <w:rPr>
          <w:rFonts w:ascii="Arial Narrow" w:eastAsia="Times New Roman" w:hAnsi="Arial Narrow" w:cs="Arial"/>
          <w:spacing w:val="-1"/>
        </w:rPr>
        <w:t>a</w:t>
      </w:r>
    </w:p>
    <w:p w14:paraId="5DE468AD"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p>
    <w:p w14:paraId="1E9093A2"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r w:rsidRPr="00AA4E8E">
        <w:rPr>
          <w:rFonts w:ascii="Arial Narrow" w:eastAsia="Times New Roman" w:hAnsi="Arial Narrow" w:cs="Arial"/>
          <w:spacing w:val="-1"/>
        </w:rPr>
        <w:t>………………. (</w:t>
      </w:r>
      <w:r w:rsidRPr="00AA4E8E">
        <w:rPr>
          <w:rFonts w:ascii="Arial Narrow" w:eastAsia="Times New Roman" w:hAnsi="Arial Narrow" w:cs="Arial"/>
          <w:i/>
          <w:spacing w:val="-1"/>
        </w:rPr>
        <w:t>firma/nazwa, adres rejestrowy, oznaczenie wpisu w odpowiednim rejestrze, kapitał zakładowy – dot. sp. z o.o., spółki akcyjnej i spółki komandytowo-akcyjnej, NIP</w:t>
      </w:r>
      <w:r w:rsidRPr="00AA4E8E">
        <w:rPr>
          <w:rFonts w:ascii="Arial Narrow" w:eastAsia="Times New Roman" w:hAnsi="Arial Narrow" w:cs="Arial"/>
          <w:spacing w:val="-1"/>
        </w:rPr>
        <w:t>), reprezentowany przez:</w:t>
      </w:r>
    </w:p>
    <w:p w14:paraId="2B7C7F13"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r w:rsidRPr="00AA4E8E">
        <w:rPr>
          <w:rFonts w:ascii="Arial Narrow" w:eastAsia="Times New Roman" w:hAnsi="Arial Narrow" w:cs="Arial"/>
          <w:spacing w:val="-1"/>
        </w:rPr>
        <w:t>1.</w:t>
      </w:r>
      <w:r w:rsidRPr="00AA4E8E">
        <w:rPr>
          <w:rFonts w:ascii="Arial Narrow" w:eastAsia="Times New Roman" w:hAnsi="Arial Narrow" w:cs="Arial"/>
          <w:spacing w:val="-1"/>
        </w:rPr>
        <w:tab/>
        <w:t>………………………….</w:t>
      </w:r>
    </w:p>
    <w:p w14:paraId="6223D1D8"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r w:rsidRPr="00AA4E8E">
        <w:rPr>
          <w:rFonts w:ascii="Arial Narrow" w:eastAsia="Times New Roman" w:hAnsi="Arial Narrow" w:cs="Arial"/>
          <w:spacing w:val="-1"/>
        </w:rPr>
        <w:t>2.</w:t>
      </w:r>
      <w:r w:rsidRPr="00AA4E8E">
        <w:rPr>
          <w:rFonts w:ascii="Arial Narrow" w:eastAsia="Times New Roman" w:hAnsi="Arial Narrow" w:cs="Arial"/>
          <w:spacing w:val="-1"/>
        </w:rPr>
        <w:tab/>
        <w:t>………………………….</w:t>
      </w:r>
    </w:p>
    <w:p w14:paraId="1336326C"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p>
    <w:p w14:paraId="213922BE"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r w:rsidRPr="00AA4E8E">
        <w:rPr>
          <w:rFonts w:ascii="Arial Narrow" w:eastAsia="Times New Roman" w:hAnsi="Arial Narrow" w:cs="Arial"/>
          <w:spacing w:val="-1"/>
        </w:rPr>
        <w:t>zwanym dalej „</w:t>
      </w:r>
      <w:r w:rsidRPr="00AA4E8E">
        <w:rPr>
          <w:rFonts w:ascii="Arial Narrow" w:eastAsia="Times New Roman" w:hAnsi="Arial Narrow" w:cs="Arial"/>
          <w:b/>
          <w:spacing w:val="-1"/>
        </w:rPr>
        <w:t>Zleceniobiorcą”</w:t>
      </w:r>
      <w:r w:rsidRPr="00AA4E8E">
        <w:rPr>
          <w:rFonts w:ascii="Arial Narrow" w:eastAsia="Times New Roman" w:hAnsi="Arial Narrow" w:cs="Arial"/>
          <w:spacing w:val="-1"/>
        </w:rPr>
        <w:t xml:space="preserve">, a w załącznikach także </w:t>
      </w:r>
      <w:r w:rsidRPr="00AA4E8E">
        <w:rPr>
          <w:rFonts w:ascii="Arial Narrow" w:eastAsia="Times New Roman" w:hAnsi="Arial Narrow" w:cs="Arial"/>
          <w:b/>
          <w:spacing w:val="-1"/>
        </w:rPr>
        <w:t>„Wykonawcą”</w:t>
      </w:r>
    </w:p>
    <w:p w14:paraId="27F68DC5" w14:textId="77777777" w:rsidR="00C40E88" w:rsidRPr="00AA4E8E" w:rsidRDefault="00C40E88" w:rsidP="0019362D">
      <w:pPr>
        <w:widowControl w:val="0"/>
        <w:shd w:val="clear" w:color="auto" w:fill="FFFFFF"/>
        <w:autoSpaceDE w:val="0"/>
        <w:spacing w:after="0" w:line="240" w:lineRule="auto"/>
        <w:jc w:val="both"/>
        <w:rPr>
          <w:rFonts w:ascii="Arial Narrow" w:eastAsia="Times New Roman" w:hAnsi="Arial Narrow" w:cs="Arial"/>
          <w:spacing w:val="-1"/>
        </w:rPr>
      </w:pPr>
    </w:p>
    <w:p w14:paraId="38A981A1" w14:textId="77777777" w:rsidR="00C40E88" w:rsidRPr="00AA4E8E" w:rsidRDefault="00C40E88" w:rsidP="0019362D">
      <w:pPr>
        <w:suppressAutoHyphens w:val="0"/>
        <w:overflowPunct w:val="0"/>
        <w:autoSpaceDE w:val="0"/>
        <w:autoSpaceDN w:val="0"/>
        <w:adjustRightInd w:val="0"/>
        <w:spacing w:after="0" w:line="240" w:lineRule="auto"/>
        <w:jc w:val="both"/>
        <w:textAlignment w:val="baseline"/>
        <w:rPr>
          <w:rFonts w:ascii="Arial Narrow" w:eastAsia="Times New Roman" w:hAnsi="Arial Narrow" w:cs="Arial"/>
          <w:bCs/>
          <w:iCs/>
          <w:lang w:eastAsia="pl-PL"/>
        </w:rPr>
      </w:pPr>
      <w:r w:rsidRPr="00AA4E8E">
        <w:rPr>
          <w:rFonts w:ascii="Arial Narrow" w:eastAsia="Times New Roman" w:hAnsi="Arial Narrow" w:cs="Arial"/>
          <w:bCs/>
          <w:iCs/>
          <w:lang w:eastAsia="pl-PL"/>
        </w:rPr>
        <w:t>w dalszej części Umowy Zleceniodawca i Zleceniobiorca zwani będą również indywidualnie „Stroną” lub łącznie „Stronami”.</w:t>
      </w:r>
    </w:p>
    <w:p w14:paraId="59DEC6C4" w14:textId="77777777" w:rsidR="007B3800" w:rsidRPr="00AA4E8E" w:rsidRDefault="007B3800" w:rsidP="00C40E88">
      <w:pPr>
        <w:suppressAutoHyphens w:val="0"/>
        <w:overflowPunct w:val="0"/>
        <w:autoSpaceDE w:val="0"/>
        <w:autoSpaceDN w:val="0"/>
        <w:adjustRightInd w:val="0"/>
        <w:spacing w:after="0" w:line="240" w:lineRule="auto"/>
        <w:jc w:val="both"/>
        <w:textAlignment w:val="baseline"/>
        <w:rPr>
          <w:rFonts w:ascii="Arial Narrow" w:eastAsia="Times New Roman" w:hAnsi="Arial Narrow" w:cs="Arial"/>
          <w:bCs/>
          <w:iCs/>
          <w:lang w:eastAsia="pl-PL"/>
        </w:rPr>
      </w:pPr>
    </w:p>
    <w:p w14:paraId="03A737FF" w14:textId="77777777"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w:b/>
          <w:bCs/>
          <w:spacing w:val="-3"/>
        </w:rPr>
      </w:pPr>
      <w:r w:rsidRPr="00AA4E8E">
        <w:rPr>
          <w:rFonts w:ascii="Arial Narrow" w:eastAsia="Times New Roman" w:hAnsi="Arial Narrow" w:cs="Arial Narrow"/>
          <w:b/>
          <w:bCs/>
        </w:rPr>
        <w:t>§1</w:t>
      </w:r>
    </w:p>
    <w:p w14:paraId="411BD36E" w14:textId="77777777"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w:rPr>
      </w:pPr>
      <w:r w:rsidRPr="00AA4E8E">
        <w:rPr>
          <w:rFonts w:ascii="Arial Narrow" w:eastAsia="Times New Roman" w:hAnsi="Arial Narrow" w:cs="Arial"/>
          <w:b/>
          <w:bCs/>
          <w:spacing w:val="-3"/>
        </w:rPr>
        <w:t>PRZEDMIOT I WARTOŚĆ UMOWY</w:t>
      </w:r>
    </w:p>
    <w:p w14:paraId="638AF9BA" w14:textId="6C76AE2D" w:rsidR="00C40E88" w:rsidRPr="00AA4E8E" w:rsidRDefault="00C40E88" w:rsidP="0079328E">
      <w:pPr>
        <w:numPr>
          <w:ilvl w:val="0"/>
          <w:numId w:val="1"/>
        </w:numPr>
        <w:overflowPunct w:val="0"/>
        <w:autoSpaceDE w:val="0"/>
        <w:spacing w:after="0" w:line="240" w:lineRule="auto"/>
        <w:ind w:left="284" w:hanging="284"/>
        <w:jc w:val="both"/>
        <w:textAlignment w:val="baseline"/>
        <w:rPr>
          <w:rFonts w:ascii="Arial Narrow" w:eastAsia="Times New Roman" w:hAnsi="Arial Narrow" w:cs="Arial"/>
        </w:rPr>
      </w:pPr>
      <w:r w:rsidRPr="00AA4E8E">
        <w:rPr>
          <w:rFonts w:ascii="Arial Narrow" w:eastAsia="Times New Roman" w:hAnsi="Arial Narrow" w:cs="Arial"/>
        </w:rPr>
        <w:t xml:space="preserve">Przedmiotem Umowy jest świadczenie przez Zleceniobiorcę usług przewozowych i spedycyjnych w transporcie drogowym towarów, </w:t>
      </w:r>
      <w:r w:rsidRPr="00AA4E8E">
        <w:rPr>
          <w:rFonts w:ascii="Arial Narrow" w:eastAsia="Times New Roman" w:hAnsi="Arial Narrow" w:cs="Arial Narrow"/>
        </w:rPr>
        <w:t>w kraju</w:t>
      </w:r>
      <w:r w:rsidR="00D16DEC" w:rsidRPr="00AA4E8E">
        <w:rPr>
          <w:rFonts w:ascii="Arial Narrow" w:eastAsia="Times New Roman" w:hAnsi="Arial Narrow" w:cs="Arial Narrow"/>
        </w:rPr>
        <w:t xml:space="preserve"> </w:t>
      </w:r>
      <w:r w:rsidRPr="00AA4E8E">
        <w:rPr>
          <w:rFonts w:ascii="Arial Narrow" w:eastAsia="Times New Roman" w:hAnsi="Arial Narrow" w:cs="Arial Narrow"/>
        </w:rPr>
        <w:t xml:space="preserve">i zagranicą dla potrzeb </w:t>
      </w:r>
      <w:r w:rsidRPr="00AA4E8E">
        <w:rPr>
          <w:rFonts w:ascii="Arial Narrow" w:eastAsia="Times New Roman" w:hAnsi="Arial Narrow" w:cs="Arial Narrow"/>
          <w:bCs/>
          <w:iCs/>
        </w:rPr>
        <w:t xml:space="preserve">Zleceniodawcy, środkami transportu </w:t>
      </w:r>
      <w:r w:rsidRPr="00AA4E8E">
        <w:rPr>
          <w:rFonts w:ascii="Arial Narrow" w:eastAsia="Times New Roman" w:hAnsi="Arial Narrow" w:cs="Arial"/>
        </w:rPr>
        <w:t>przystosowanymi do przewozu danego typu towaru (</w:t>
      </w:r>
      <w:r w:rsidRPr="00AA4E8E">
        <w:rPr>
          <w:rFonts w:ascii="Arial Narrow" w:eastAsia="Times New Roman" w:hAnsi="Arial Narrow" w:cs="Arial"/>
          <w:b/>
        </w:rPr>
        <w:t>„Usługi”</w:t>
      </w:r>
      <w:r w:rsidRPr="00AA4E8E">
        <w:rPr>
          <w:rFonts w:ascii="Arial Narrow" w:eastAsia="Times New Roman" w:hAnsi="Arial Narrow" w:cs="Arial"/>
        </w:rPr>
        <w:t xml:space="preserve">), zgodnie z </w:t>
      </w:r>
      <w:r w:rsidR="00991253" w:rsidRPr="00AA4E8E">
        <w:rPr>
          <w:rFonts w:ascii="Arial Narrow" w:eastAsia="Times New Roman" w:hAnsi="Arial Narrow" w:cs="Arial"/>
        </w:rPr>
        <w:t>Załącznikiem</w:t>
      </w:r>
      <w:r w:rsidR="00D52FC5" w:rsidRPr="00AA4E8E">
        <w:rPr>
          <w:rFonts w:ascii="Arial Narrow" w:eastAsia="Times New Roman" w:hAnsi="Arial Narrow" w:cs="Arial"/>
        </w:rPr>
        <w:t xml:space="preserve"> </w:t>
      </w:r>
      <w:r w:rsidR="00991253" w:rsidRPr="00AA4E8E">
        <w:rPr>
          <w:rFonts w:ascii="Arial Narrow" w:eastAsia="Times New Roman" w:hAnsi="Arial Narrow" w:cs="Arial Narrow"/>
        </w:rPr>
        <w:t>wymienionym</w:t>
      </w:r>
      <w:r w:rsidRPr="00AA4E8E">
        <w:rPr>
          <w:rFonts w:ascii="Arial Narrow" w:eastAsia="Times New Roman" w:hAnsi="Arial Narrow" w:cs="Arial Narrow"/>
        </w:rPr>
        <w:t xml:space="preserve"> w §</w:t>
      </w:r>
      <w:r w:rsidR="00755CCE" w:rsidRPr="00AA4E8E">
        <w:rPr>
          <w:rFonts w:ascii="Arial Narrow" w:eastAsia="Times New Roman" w:hAnsi="Arial Narrow" w:cs="Arial Narrow"/>
        </w:rPr>
        <w:t>7</w:t>
      </w:r>
      <w:r w:rsidRPr="00AA4E8E">
        <w:rPr>
          <w:rFonts w:ascii="Arial Narrow" w:eastAsia="Times New Roman" w:hAnsi="Arial Narrow" w:cs="Arial Narrow"/>
        </w:rPr>
        <w:t xml:space="preserve"> ust. 1 </w:t>
      </w:r>
      <w:proofErr w:type="spellStart"/>
      <w:r w:rsidRPr="00AA4E8E">
        <w:rPr>
          <w:rFonts w:ascii="Arial Narrow" w:eastAsia="Times New Roman" w:hAnsi="Arial Narrow" w:cs="Arial Narrow"/>
          <w:b/>
        </w:rPr>
        <w:t>WSz</w:t>
      </w:r>
      <w:proofErr w:type="spellEnd"/>
      <w:r w:rsidRPr="00AA4E8E">
        <w:rPr>
          <w:rFonts w:ascii="Arial Narrow" w:eastAsia="Times New Roman" w:hAnsi="Arial Narrow" w:cs="Arial Narrow"/>
        </w:rPr>
        <w:t>,</w:t>
      </w:r>
      <w:r w:rsidR="006D7BAA">
        <w:rPr>
          <w:rFonts w:ascii="Arial Narrow" w:eastAsia="Times New Roman" w:hAnsi="Arial Narrow" w:cs="Arial Narrow"/>
        </w:rPr>
        <w:t xml:space="preserve">                                      </w:t>
      </w:r>
      <w:r w:rsidRPr="00AA4E8E">
        <w:rPr>
          <w:rFonts w:ascii="Arial Narrow" w:eastAsia="Times New Roman" w:hAnsi="Arial Narrow" w:cs="Arial Narrow"/>
        </w:rPr>
        <w:t xml:space="preserve"> tj. w Załącznik</w:t>
      </w:r>
      <w:r w:rsidR="00407FD9" w:rsidRPr="00AA4E8E">
        <w:rPr>
          <w:rFonts w:ascii="Arial Narrow" w:eastAsia="Times New Roman" w:hAnsi="Arial Narrow" w:cs="Arial Narrow"/>
        </w:rPr>
        <w:t>u</w:t>
      </w:r>
      <w:r w:rsidRPr="00AA4E8E">
        <w:rPr>
          <w:rFonts w:ascii="Arial Narrow" w:eastAsia="Times New Roman" w:hAnsi="Arial Narrow" w:cs="Arial Narrow"/>
        </w:rPr>
        <w:t xml:space="preserve"> nr </w:t>
      </w:r>
      <w:r w:rsidRPr="00AA4E8E">
        <w:rPr>
          <w:rFonts w:ascii="Arial Narrow" w:eastAsia="Times New Roman" w:hAnsi="Arial Narrow" w:cs="Arial"/>
        </w:rPr>
        <w:t>2</w:t>
      </w:r>
      <w:r w:rsidR="00D16DEC" w:rsidRPr="00AA4E8E">
        <w:rPr>
          <w:rFonts w:ascii="Arial Narrow" w:eastAsia="Times New Roman" w:hAnsi="Arial Narrow" w:cs="Arial"/>
        </w:rPr>
        <w:t>.</w:t>
      </w:r>
    </w:p>
    <w:p w14:paraId="78E0AEEE" w14:textId="025C1A7D" w:rsidR="006C32FA" w:rsidRPr="00794D97" w:rsidRDefault="00C40E88" w:rsidP="006C32FA">
      <w:pPr>
        <w:numPr>
          <w:ilvl w:val="0"/>
          <w:numId w:val="1"/>
        </w:numPr>
        <w:overflowPunct w:val="0"/>
        <w:autoSpaceDE w:val="0"/>
        <w:spacing w:after="0" w:line="240" w:lineRule="auto"/>
        <w:ind w:left="284" w:hanging="284"/>
        <w:jc w:val="both"/>
        <w:textAlignment w:val="baseline"/>
        <w:rPr>
          <w:rFonts w:ascii="Arial Narrow" w:hAnsi="Arial Narrow" w:cs="Arial"/>
        </w:rPr>
      </w:pPr>
      <w:r w:rsidRPr="00AA4E8E">
        <w:rPr>
          <w:rFonts w:ascii="Arial Narrow" w:hAnsi="Arial Narrow" w:cs="Arial"/>
        </w:rPr>
        <w:t>Roczna wartość realizowanych Usług na podstawie Umowy nie może przekraczać kwoty ………………….. zł netto  (słownie: …………………………………………… 00/100 zł).</w:t>
      </w:r>
    </w:p>
    <w:p w14:paraId="5EA3D3A0" w14:textId="77777777" w:rsidR="00C40E88" w:rsidRPr="00AA4E8E" w:rsidRDefault="00C40E88" w:rsidP="0079328E">
      <w:pPr>
        <w:numPr>
          <w:ilvl w:val="0"/>
          <w:numId w:val="1"/>
        </w:numPr>
        <w:overflowPunct w:val="0"/>
        <w:autoSpaceDE w:val="0"/>
        <w:spacing w:after="0" w:line="240" w:lineRule="auto"/>
        <w:ind w:left="284" w:hanging="284"/>
        <w:jc w:val="both"/>
        <w:textAlignment w:val="baseline"/>
        <w:rPr>
          <w:rFonts w:ascii="Arial Narrow" w:hAnsi="Arial Narrow" w:cs="Arial"/>
        </w:rPr>
      </w:pPr>
      <w:r w:rsidRPr="00AA4E8E">
        <w:rPr>
          <w:rFonts w:ascii="Arial Narrow" w:hAnsi="Arial Narrow" w:cs="Arial"/>
        </w:rPr>
        <w:t>W przypadku gdy wartość Usług nie osiągnie kwoty wskazanej w ust. 2 powyżej, Zleceniobiorcy nie przysługuje z tego tytułu żadne roszczenie w stosunku do Zleceniodawcy.</w:t>
      </w:r>
    </w:p>
    <w:p w14:paraId="4DFA8202" w14:textId="77777777"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Narrow"/>
          <w:b/>
          <w:bCs/>
        </w:rPr>
      </w:pPr>
    </w:p>
    <w:p w14:paraId="5F30F8FC" w14:textId="77777777" w:rsidR="00794D97" w:rsidRDefault="00794D97" w:rsidP="00C40E88">
      <w:pPr>
        <w:widowControl w:val="0"/>
        <w:shd w:val="clear" w:color="auto" w:fill="FFFFFF"/>
        <w:autoSpaceDE w:val="0"/>
        <w:spacing w:after="0" w:line="240" w:lineRule="auto"/>
        <w:jc w:val="center"/>
        <w:rPr>
          <w:rFonts w:ascii="Arial Narrow" w:eastAsia="Times New Roman" w:hAnsi="Arial Narrow" w:cs="Arial Narrow"/>
          <w:b/>
          <w:bCs/>
        </w:rPr>
      </w:pPr>
    </w:p>
    <w:p w14:paraId="6C0F8BDE" w14:textId="77777777" w:rsidR="00794D97" w:rsidRDefault="00794D97" w:rsidP="00C40E88">
      <w:pPr>
        <w:widowControl w:val="0"/>
        <w:shd w:val="clear" w:color="auto" w:fill="FFFFFF"/>
        <w:autoSpaceDE w:val="0"/>
        <w:spacing w:after="0" w:line="240" w:lineRule="auto"/>
        <w:jc w:val="center"/>
        <w:rPr>
          <w:rFonts w:ascii="Arial Narrow" w:eastAsia="Times New Roman" w:hAnsi="Arial Narrow" w:cs="Arial Narrow"/>
          <w:b/>
          <w:bCs/>
        </w:rPr>
      </w:pPr>
    </w:p>
    <w:p w14:paraId="1E5A5B40" w14:textId="2270DF3D"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w:b/>
          <w:bCs/>
          <w:spacing w:val="-3"/>
        </w:rPr>
      </w:pPr>
      <w:r w:rsidRPr="00AA4E8E">
        <w:rPr>
          <w:rFonts w:ascii="Arial Narrow" w:eastAsia="Times New Roman" w:hAnsi="Arial Narrow" w:cs="Arial Narrow"/>
          <w:b/>
          <w:bCs/>
        </w:rPr>
        <w:lastRenderedPageBreak/>
        <w:t>§2</w:t>
      </w:r>
    </w:p>
    <w:p w14:paraId="0B6B5589" w14:textId="77777777" w:rsidR="00C40E88" w:rsidRPr="00AA4E8E" w:rsidRDefault="00C40E88" w:rsidP="00C40E88">
      <w:pPr>
        <w:autoSpaceDE w:val="0"/>
        <w:spacing w:after="0" w:line="240" w:lineRule="auto"/>
        <w:jc w:val="center"/>
        <w:rPr>
          <w:rFonts w:ascii="Arial Narrow" w:eastAsia="Times New Roman" w:hAnsi="Arial Narrow" w:cs="Arial"/>
          <w:b/>
          <w:bCs/>
          <w:spacing w:val="-3"/>
        </w:rPr>
      </w:pPr>
      <w:r w:rsidRPr="00AA4E8E">
        <w:rPr>
          <w:rFonts w:ascii="Arial Narrow" w:eastAsia="Times New Roman" w:hAnsi="Arial Narrow" w:cs="Arial"/>
          <w:b/>
          <w:bCs/>
          <w:spacing w:val="-3"/>
        </w:rPr>
        <w:t>SKŁADANIE ZLECEŃ</w:t>
      </w:r>
    </w:p>
    <w:p w14:paraId="2FBD0D7C" w14:textId="49929F96" w:rsidR="00C40E88" w:rsidRPr="00AA4E8E" w:rsidRDefault="00C40E88" w:rsidP="00BC7698">
      <w:pPr>
        <w:numPr>
          <w:ilvl w:val="0"/>
          <w:numId w:val="4"/>
        </w:numPr>
        <w:autoSpaceDE w:val="0"/>
        <w:spacing w:after="0" w:line="240" w:lineRule="auto"/>
        <w:ind w:left="284" w:hanging="284"/>
        <w:jc w:val="both"/>
        <w:rPr>
          <w:rFonts w:ascii="Arial Narrow" w:eastAsia="Times New Roman" w:hAnsi="Arial Narrow" w:cs="Arial Narrow"/>
        </w:rPr>
      </w:pPr>
      <w:r w:rsidRPr="00AA4E8E">
        <w:rPr>
          <w:rFonts w:ascii="Arial Narrow" w:eastAsia="Times New Roman" w:hAnsi="Arial Narrow" w:cs="Arial Narrow"/>
        </w:rPr>
        <w:t xml:space="preserve">Składanie Zleceń, o których mowa w §1 </w:t>
      </w:r>
      <w:r w:rsidRPr="00AA4E8E">
        <w:rPr>
          <w:rFonts w:ascii="Arial Narrow" w:eastAsia="Times New Roman" w:hAnsi="Arial Narrow" w:cs="Arial Narrow"/>
          <w:b/>
        </w:rPr>
        <w:t>WO</w:t>
      </w:r>
      <w:r w:rsidRPr="00AA4E8E">
        <w:rPr>
          <w:rFonts w:ascii="Arial Narrow" w:eastAsia="Times New Roman" w:hAnsi="Arial Narrow" w:cs="Arial Narrow"/>
        </w:rPr>
        <w:t xml:space="preserve">, stanowiących Załącznik nr 1 do Umowy, odbywać się będzie     </w:t>
      </w:r>
      <w:r w:rsidR="006D7BAA">
        <w:rPr>
          <w:rFonts w:ascii="Arial Narrow" w:eastAsia="Times New Roman" w:hAnsi="Arial Narrow" w:cs="Arial Narrow"/>
        </w:rPr>
        <w:t xml:space="preserve">                 </w:t>
      </w:r>
      <w:r w:rsidRPr="00AA4E8E">
        <w:rPr>
          <w:rFonts w:ascii="Arial Narrow" w:eastAsia="Times New Roman" w:hAnsi="Arial Narrow" w:cs="Arial Narrow"/>
        </w:rPr>
        <w:t>z wykorzystaniem poniższych domen adresów poczty elektronicznej:</w:t>
      </w:r>
    </w:p>
    <w:p w14:paraId="02BB280A" w14:textId="77777777" w:rsidR="00C40E88" w:rsidRPr="00AA4E8E" w:rsidRDefault="00C40E88" w:rsidP="00BC7698">
      <w:pPr>
        <w:autoSpaceDE w:val="0"/>
        <w:spacing w:after="0" w:line="240" w:lineRule="auto"/>
        <w:ind w:left="568" w:hanging="284"/>
        <w:jc w:val="both"/>
        <w:rPr>
          <w:rFonts w:ascii="Arial Narrow" w:eastAsia="Times New Roman" w:hAnsi="Arial Narrow" w:cs="Arial Narrow"/>
        </w:rPr>
      </w:pPr>
      <w:r w:rsidRPr="00AA4E8E">
        <w:rPr>
          <w:rFonts w:ascii="Arial Narrow" w:eastAsia="Times New Roman" w:hAnsi="Arial Narrow" w:cs="Arial Narrow"/>
        </w:rPr>
        <w:t xml:space="preserve">- po stronie Zleceniodawcy - </w:t>
      </w:r>
      <w:hyperlink r:id="rId9" w:history="1">
        <w:r w:rsidRPr="00AA4E8E">
          <w:rPr>
            <w:rStyle w:val="Hipercze"/>
            <w:rFonts w:ascii="Arial Narrow" w:eastAsia="Times New Roman" w:hAnsi="Arial Narrow" w:cs="Arial Narrow"/>
            <w:color w:val="0000FF"/>
          </w:rPr>
          <w:t>logistyka@anwil.pl</w:t>
        </w:r>
      </w:hyperlink>
    </w:p>
    <w:p w14:paraId="60FBC0E0" w14:textId="77777777" w:rsidR="00C40E88" w:rsidRPr="00AA4E8E" w:rsidRDefault="00C40E88" w:rsidP="00BC7698">
      <w:pPr>
        <w:autoSpaceDE w:val="0"/>
        <w:spacing w:after="0" w:line="240" w:lineRule="auto"/>
        <w:ind w:left="568" w:hanging="284"/>
        <w:jc w:val="both"/>
        <w:rPr>
          <w:rFonts w:ascii="Arial Narrow" w:eastAsia="Times New Roman" w:hAnsi="Arial Narrow" w:cs="Arial Narrow"/>
        </w:rPr>
      </w:pPr>
      <w:r w:rsidRPr="00AA4E8E">
        <w:rPr>
          <w:rFonts w:ascii="Arial Narrow" w:eastAsia="Times New Roman" w:hAnsi="Arial Narrow" w:cs="Arial Narrow"/>
        </w:rPr>
        <w:t>- po stronie Zleceniobiorcy - …………………………………………</w:t>
      </w:r>
    </w:p>
    <w:p w14:paraId="352348E4" w14:textId="77777777" w:rsidR="00C40E88" w:rsidRPr="00AA4E8E" w:rsidRDefault="00C40E88" w:rsidP="00BC7698">
      <w:pPr>
        <w:numPr>
          <w:ilvl w:val="0"/>
          <w:numId w:val="4"/>
        </w:numPr>
        <w:autoSpaceDE w:val="0"/>
        <w:spacing w:after="0" w:line="240" w:lineRule="auto"/>
        <w:ind w:left="284" w:hanging="284"/>
        <w:jc w:val="both"/>
        <w:rPr>
          <w:rFonts w:ascii="Arial Narrow" w:eastAsia="Times New Roman" w:hAnsi="Arial Narrow" w:cs="Arial Narrow"/>
        </w:rPr>
      </w:pPr>
      <w:r w:rsidRPr="00AA4E8E">
        <w:rPr>
          <w:rFonts w:ascii="Arial Narrow" w:eastAsia="Times New Roman" w:hAnsi="Arial Narrow" w:cs="Arial Narrow"/>
        </w:rPr>
        <w:t xml:space="preserve">W przypadku utraty kontroli nad podanymi w ust. 1 powyżej domenami adresów poczty elektronicznej Zleceniobiorca zobowiązany jest do niezwłocznego powiadomienia o tym Zleceniodawcy. </w:t>
      </w:r>
    </w:p>
    <w:p w14:paraId="25B01272" w14:textId="77777777" w:rsidR="00C40E88" w:rsidRPr="00AA4E8E" w:rsidRDefault="00C40E88" w:rsidP="00C40E88">
      <w:pPr>
        <w:overflowPunct w:val="0"/>
        <w:autoSpaceDE w:val="0"/>
        <w:spacing w:after="0" w:line="240" w:lineRule="auto"/>
        <w:jc w:val="both"/>
        <w:textAlignment w:val="baseline"/>
        <w:rPr>
          <w:rFonts w:ascii="Arial Narrow" w:eastAsia="Times New Roman" w:hAnsi="Arial Narrow" w:cs="Arial"/>
          <w:b/>
          <w:bCs/>
          <w:spacing w:val="-3"/>
        </w:rPr>
      </w:pPr>
    </w:p>
    <w:p w14:paraId="6EC05B0E" w14:textId="77777777"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w:b/>
          <w:bCs/>
          <w:spacing w:val="-3"/>
        </w:rPr>
      </w:pPr>
      <w:r w:rsidRPr="00AA4E8E">
        <w:rPr>
          <w:rFonts w:ascii="Arial Narrow" w:eastAsia="Times New Roman" w:hAnsi="Arial Narrow" w:cs="Arial"/>
          <w:b/>
          <w:bCs/>
          <w:spacing w:val="-3"/>
        </w:rPr>
        <w:t>§3</w:t>
      </w:r>
    </w:p>
    <w:p w14:paraId="64721867" w14:textId="77777777"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Narrow"/>
        </w:rPr>
      </w:pPr>
      <w:r w:rsidRPr="00AA4E8E">
        <w:rPr>
          <w:rFonts w:ascii="Arial Narrow" w:eastAsia="Times New Roman" w:hAnsi="Arial Narrow" w:cs="Arial"/>
          <w:b/>
          <w:bCs/>
          <w:spacing w:val="-3"/>
        </w:rPr>
        <w:t>CENNIKI , WYNAGRODZENIE I SPOSÓB ROZLICZENIA</w:t>
      </w:r>
    </w:p>
    <w:p w14:paraId="081F0C0D" w14:textId="77777777" w:rsidR="00C40E88" w:rsidRPr="00AA4E8E" w:rsidRDefault="00C40E88" w:rsidP="00BC7698">
      <w:pPr>
        <w:widowControl w:val="0"/>
        <w:numPr>
          <w:ilvl w:val="0"/>
          <w:numId w:val="3"/>
        </w:numPr>
        <w:shd w:val="clear" w:color="auto" w:fill="FFFFFF"/>
        <w:autoSpaceDE w:val="0"/>
        <w:spacing w:after="0" w:line="240" w:lineRule="auto"/>
        <w:ind w:left="284" w:hanging="284"/>
        <w:jc w:val="both"/>
        <w:rPr>
          <w:rFonts w:ascii="Arial Narrow" w:hAnsi="Arial Narrow" w:cs="Arial"/>
          <w:lang w:eastAsia="en-US"/>
        </w:rPr>
      </w:pPr>
      <w:r w:rsidRPr="00AA4E8E">
        <w:rPr>
          <w:rFonts w:ascii="Arial Narrow" w:hAnsi="Arial Narrow" w:cs="Arial"/>
          <w:lang w:eastAsia="en-US"/>
        </w:rPr>
        <w:t>Wynagrodzenie za Usługi będzie płatne przelewem na rachunek bankowy</w:t>
      </w:r>
      <w:r w:rsidRPr="00AA4E8E">
        <w:rPr>
          <w:rFonts w:ascii="Arial Narrow" w:hAnsi="Arial Narrow" w:cs="Arial"/>
          <w:b/>
          <w:lang w:eastAsia="en-US"/>
        </w:rPr>
        <w:t xml:space="preserve"> </w:t>
      </w:r>
      <w:r w:rsidRPr="00AA4E8E">
        <w:rPr>
          <w:rFonts w:ascii="Arial Narrow" w:hAnsi="Arial Narrow" w:cs="Arial"/>
          <w:lang w:eastAsia="en-US"/>
        </w:rPr>
        <w:t xml:space="preserve">Zleceniobiorcy o numerze </w:t>
      </w:r>
      <w:r w:rsidRPr="00AA4E8E">
        <w:rPr>
          <w:rFonts w:ascii="Arial Narrow" w:hAnsi="Arial Narrow" w:cs="Arial"/>
        </w:rPr>
        <w:t>………………………………………..…., prowadzony w banku ………………………………..</w:t>
      </w:r>
    </w:p>
    <w:p w14:paraId="2A1E0007" w14:textId="77777777" w:rsidR="00C40E88" w:rsidRPr="00AA4E8E" w:rsidRDefault="00C40E88" w:rsidP="00BC7698">
      <w:pPr>
        <w:widowControl w:val="0"/>
        <w:numPr>
          <w:ilvl w:val="0"/>
          <w:numId w:val="3"/>
        </w:numPr>
        <w:shd w:val="clear" w:color="auto" w:fill="FFFFFF"/>
        <w:autoSpaceDE w:val="0"/>
        <w:spacing w:after="0" w:line="240" w:lineRule="auto"/>
        <w:ind w:left="284" w:hanging="284"/>
        <w:jc w:val="both"/>
        <w:rPr>
          <w:rFonts w:ascii="Arial Narrow" w:hAnsi="Arial Narrow" w:cs="Arial"/>
          <w:lang w:eastAsia="en-US"/>
        </w:rPr>
      </w:pPr>
      <w:r w:rsidRPr="00AA4E8E">
        <w:rPr>
          <w:rFonts w:ascii="Arial Narrow" w:hAnsi="Arial Narrow"/>
        </w:rPr>
        <w:t xml:space="preserve"> Zmiana numeru rachunku bankowego Zleceniobiorcy nie wymaga zawarcia aneksu do Umowy, a jedynie powiadomienia Zleceniodawcy w formie pisma podpisanego przez osoby uprawnione do reprezentacji Zleceniobiorcy, pod rygorem nieważności. </w:t>
      </w:r>
    </w:p>
    <w:p w14:paraId="5BF3D3F3" w14:textId="77777777" w:rsidR="00E72F71" w:rsidRPr="00AA4E8E" w:rsidRDefault="00E72F71" w:rsidP="00BC7698">
      <w:pPr>
        <w:widowControl w:val="0"/>
        <w:numPr>
          <w:ilvl w:val="0"/>
          <w:numId w:val="3"/>
        </w:numPr>
        <w:shd w:val="clear" w:color="auto" w:fill="FFFFFF"/>
        <w:autoSpaceDE w:val="0"/>
        <w:spacing w:after="0" w:line="240" w:lineRule="auto"/>
        <w:ind w:left="284" w:hanging="284"/>
        <w:jc w:val="both"/>
        <w:rPr>
          <w:rFonts w:ascii="Arial Narrow" w:hAnsi="Arial Narrow" w:cs="Arial"/>
          <w:lang w:eastAsia="en-US"/>
        </w:rPr>
      </w:pPr>
      <w:r w:rsidRPr="00AA4E8E">
        <w:rPr>
          <w:rFonts w:ascii="Arial Narrow" w:eastAsia="Times New Roman" w:hAnsi="Arial Narrow" w:cs="Arial Narrow"/>
        </w:rPr>
        <w:t>Cennik Usług zawarty jest w Załączniku nr 2 wymienionym w §</w:t>
      </w:r>
      <w:r w:rsidR="00984E98" w:rsidRPr="00AA4E8E">
        <w:rPr>
          <w:rFonts w:ascii="Arial Narrow" w:eastAsia="Times New Roman" w:hAnsi="Arial Narrow" w:cs="Arial Narrow"/>
        </w:rPr>
        <w:t xml:space="preserve">7 </w:t>
      </w:r>
      <w:r w:rsidRPr="00AA4E8E">
        <w:rPr>
          <w:rFonts w:ascii="Arial Narrow" w:eastAsia="Times New Roman" w:hAnsi="Arial Narrow" w:cs="Arial Narrow"/>
        </w:rPr>
        <w:t xml:space="preserve">ust. 1 </w:t>
      </w:r>
      <w:proofErr w:type="spellStart"/>
      <w:r w:rsidRPr="00AA4E8E">
        <w:rPr>
          <w:rFonts w:ascii="Arial Narrow" w:eastAsia="Times New Roman" w:hAnsi="Arial Narrow" w:cs="Arial Narrow"/>
          <w:b/>
        </w:rPr>
        <w:t>WSz</w:t>
      </w:r>
      <w:proofErr w:type="spellEnd"/>
      <w:r w:rsidRPr="00AA4E8E">
        <w:rPr>
          <w:rFonts w:ascii="Arial Narrow" w:eastAsia="Times New Roman" w:hAnsi="Arial Narrow" w:cs="Arial Narrow"/>
          <w:b/>
        </w:rPr>
        <w:t>,</w:t>
      </w:r>
      <w:r w:rsidRPr="00AA4E8E">
        <w:rPr>
          <w:rFonts w:ascii="Arial Narrow" w:eastAsia="Times New Roman" w:hAnsi="Arial Narrow" w:cs="Arial Narrow"/>
        </w:rPr>
        <w:t xml:space="preserve"> stanowiącym integralną część Umowy.</w:t>
      </w:r>
    </w:p>
    <w:p w14:paraId="3416EF17" w14:textId="77777777" w:rsidR="00E72F71" w:rsidRPr="00AA4E8E" w:rsidRDefault="00E72F71" w:rsidP="00BC7698">
      <w:pPr>
        <w:widowControl w:val="0"/>
        <w:numPr>
          <w:ilvl w:val="0"/>
          <w:numId w:val="3"/>
        </w:numPr>
        <w:shd w:val="clear" w:color="auto" w:fill="FFFFFF"/>
        <w:autoSpaceDE w:val="0"/>
        <w:spacing w:after="0" w:line="240" w:lineRule="auto"/>
        <w:ind w:left="284" w:hanging="284"/>
        <w:jc w:val="both"/>
        <w:rPr>
          <w:rFonts w:ascii="Arial Narrow" w:hAnsi="Arial Narrow" w:cs="Arial"/>
          <w:lang w:eastAsia="en-US"/>
        </w:rPr>
      </w:pPr>
      <w:r w:rsidRPr="00AA4E8E">
        <w:rPr>
          <w:rFonts w:ascii="Arial Narrow" w:eastAsia="Times New Roman" w:hAnsi="Arial Narrow" w:cs="Arial Narrow"/>
        </w:rPr>
        <w:t>Załącznik nr 2 do Umowy obowiązuje od ………………… r. do ………………… r.</w:t>
      </w:r>
    </w:p>
    <w:p w14:paraId="6EDF08B7" w14:textId="77777777" w:rsidR="00C40E88" w:rsidRPr="00AA4E8E" w:rsidRDefault="00C40E88" w:rsidP="00C40E88">
      <w:pPr>
        <w:autoSpaceDE w:val="0"/>
        <w:autoSpaceDN w:val="0"/>
        <w:adjustRightInd w:val="0"/>
        <w:spacing w:after="0" w:line="240" w:lineRule="auto"/>
        <w:jc w:val="center"/>
        <w:rPr>
          <w:rFonts w:ascii="Arial Narrow" w:eastAsia="Arial Unicode MS" w:hAnsi="Arial Narrow" w:cs="Arial"/>
          <w:b/>
        </w:rPr>
      </w:pPr>
    </w:p>
    <w:p w14:paraId="7D5E39A1" w14:textId="77777777" w:rsidR="00C40E88" w:rsidRPr="00AA4E8E" w:rsidRDefault="00C40E88" w:rsidP="00C40E88">
      <w:pPr>
        <w:autoSpaceDE w:val="0"/>
        <w:autoSpaceDN w:val="0"/>
        <w:adjustRightInd w:val="0"/>
        <w:spacing w:after="0" w:line="240" w:lineRule="auto"/>
        <w:jc w:val="center"/>
        <w:rPr>
          <w:rFonts w:ascii="Arial Narrow" w:eastAsia="Arial Unicode MS" w:hAnsi="Arial Narrow" w:cs="Arial"/>
          <w:b/>
        </w:rPr>
      </w:pPr>
      <w:r w:rsidRPr="00AA4E8E">
        <w:rPr>
          <w:rFonts w:ascii="Arial Narrow" w:eastAsia="Arial Unicode MS" w:hAnsi="Arial Narrow" w:cs="Arial"/>
          <w:b/>
        </w:rPr>
        <w:t>§4</w:t>
      </w:r>
    </w:p>
    <w:p w14:paraId="22D5DE16" w14:textId="77777777" w:rsidR="00C40E88" w:rsidRPr="00AA4E8E" w:rsidRDefault="00C40E88" w:rsidP="00C40E88">
      <w:pPr>
        <w:spacing w:after="0"/>
        <w:jc w:val="center"/>
        <w:rPr>
          <w:rFonts w:ascii="Arial Narrow" w:hAnsi="Arial Narrow"/>
          <w:b/>
          <w:bCs/>
          <w:color w:val="000000"/>
        </w:rPr>
      </w:pPr>
      <w:r w:rsidRPr="00AA4E8E">
        <w:rPr>
          <w:rFonts w:ascii="Arial Narrow" w:hAnsi="Arial Narrow"/>
          <w:b/>
          <w:bCs/>
          <w:color w:val="000000"/>
        </w:rPr>
        <w:t>MONITORING PRZEWOZÓW - SENT</w:t>
      </w:r>
    </w:p>
    <w:p w14:paraId="01B5AA91" w14:textId="77777777" w:rsidR="00C40E88" w:rsidRPr="00AA4E8E" w:rsidRDefault="00C40E88" w:rsidP="00E27049">
      <w:pPr>
        <w:spacing w:after="0" w:line="240" w:lineRule="auto"/>
        <w:ind w:left="284"/>
        <w:jc w:val="both"/>
        <w:rPr>
          <w:rFonts w:ascii="Arial Narrow" w:hAnsi="Arial Narrow"/>
          <w:color w:val="000000"/>
        </w:rPr>
      </w:pPr>
      <w:r w:rsidRPr="00AA4E8E">
        <w:rPr>
          <w:rFonts w:ascii="Arial Narrow" w:hAnsi="Arial Narrow"/>
          <w:color w:val="000000"/>
        </w:rPr>
        <w:t>Ustala się, że obowiązek poinformowania o planowanej kontroli celno-skarbowej, wynikający z przepisów ustawy z dnia 9 marca 2017 r. o systemie monitorowania drogowego i kolejowego przewozu towarów oraz obrotu paliwami opałowymi, a w szczególności wynikający z art. 12a ust. 2 wymienionej ustawy, będzie realizowany ze strony Zleceniodawcy  poprzez wysłanie wiadomości drogą elektroniczną na adres e-mail wskazany przez adresata tej wiadomości, tj. ……………………………………………………………………………………………………............ .</w:t>
      </w:r>
    </w:p>
    <w:p w14:paraId="315D3579" w14:textId="77777777" w:rsidR="00C40E88" w:rsidRPr="00AA4E8E" w:rsidRDefault="00C40E88" w:rsidP="0019362D">
      <w:pPr>
        <w:spacing w:after="0" w:line="240" w:lineRule="auto"/>
        <w:ind w:left="284"/>
        <w:jc w:val="both"/>
        <w:rPr>
          <w:rFonts w:ascii="Arial Narrow" w:hAnsi="Arial Narrow"/>
          <w:color w:val="000000"/>
        </w:rPr>
      </w:pPr>
      <w:r w:rsidRPr="00AA4E8E">
        <w:rPr>
          <w:rFonts w:ascii="Arial Narrow" w:hAnsi="Arial Narrow"/>
          <w:color w:val="000000"/>
        </w:rPr>
        <w:t>Wiadomość wysłana przez Zleceniodawcę, o której mowa powyżej, będzie zawierała w szczególności następujące dane:</w:t>
      </w:r>
    </w:p>
    <w:p w14:paraId="5FD930A9" w14:textId="77777777" w:rsidR="00C40E88" w:rsidRPr="00AA4E8E" w:rsidRDefault="00C40E88" w:rsidP="00C40E88">
      <w:pPr>
        <w:spacing w:after="0" w:line="240" w:lineRule="auto"/>
        <w:ind w:left="284"/>
        <w:rPr>
          <w:rFonts w:ascii="Arial Narrow" w:hAnsi="Arial Narrow"/>
          <w:color w:val="000000"/>
        </w:rPr>
      </w:pPr>
      <w:r w:rsidRPr="00AA4E8E">
        <w:rPr>
          <w:rFonts w:ascii="Arial Narrow" w:hAnsi="Arial Narrow"/>
          <w:color w:val="000000"/>
        </w:rPr>
        <w:t>            a)     numer zgłoszenia SENT,</w:t>
      </w:r>
    </w:p>
    <w:p w14:paraId="2A2C9BBD" w14:textId="77777777" w:rsidR="00C40E88" w:rsidRPr="00AA4E8E" w:rsidRDefault="00C40E88" w:rsidP="00C40E88">
      <w:pPr>
        <w:spacing w:after="0" w:line="240" w:lineRule="auto"/>
        <w:ind w:left="284"/>
        <w:rPr>
          <w:rFonts w:ascii="Arial Narrow" w:hAnsi="Arial Narrow"/>
          <w:color w:val="000000"/>
        </w:rPr>
      </w:pPr>
      <w:r w:rsidRPr="00AA4E8E">
        <w:rPr>
          <w:rFonts w:ascii="Arial Narrow" w:hAnsi="Arial Narrow"/>
          <w:color w:val="000000"/>
        </w:rPr>
        <w:t>            b)     miejsce przedstawienia środka transportu do kontroli celno-skarbowej,</w:t>
      </w:r>
    </w:p>
    <w:p w14:paraId="0C5F5B0F" w14:textId="77777777" w:rsidR="00C40E88" w:rsidRPr="00AA4E8E" w:rsidRDefault="00C40E88" w:rsidP="00C40E88">
      <w:pPr>
        <w:spacing w:after="0" w:line="240" w:lineRule="auto"/>
        <w:ind w:left="284"/>
        <w:rPr>
          <w:rFonts w:ascii="Arial Narrow" w:hAnsi="Arial Narrow"/>
          <w:color w:val="000000"/>
        </w:rPr>
      </w:pPr>
      <w:r w:rsidRPr="00AA4E8E">
        <w:rPr>
          <w:rFonts w:ascii="Arial Narrow" w:hAnsi="Arial Narrow"/>
          <w:color w:val="000000"/>
        </w:rPr>
        <w:t>            c)     termin, kiedy kontrola celno-skarbowa zostanie zrealizowana.</w:t>
      </w:r>
    </w:p>
    <w:p w14:paraId="4135072C" w14:textId="77777777" w:rsidR="00C40E88" w:rsidRPr="00AA4E8E" w:rsidRDefault="00C40E88" w:rsidP="004127AF">
      <w:pPr>
        <w:widowControl w:val="0"/>
        <w:shd w:val="clear" w:color="auto" w:fill="FFFFFF"/>
        <w:autoSpaceDE w:val="0"/>
        <w:spacing w:after="0" w:line="240" w:lineRule="auto"/>
        <w:jc w:val="both"/>
        <w:rPr>
          <w:rFonts w:ascii="Arial Narrow" w:hAnsi="Arial Narrow" w:cs="Arial"/>
          <w:lang w:eastAsia="en-US"/>
        </w:rPr>
      </w:pPr>
    </w:p>
    <w:p w14:paraId="2A60E9B8" w14:textId="77777777" w:rsidR="00C40E88" w:rsidRPr="00AA4E8E" w:rsidRDefault="00C40E88" w:rsidP="00C40E88">
      <w:pPr>
        <w:widowControl w:val="0"/>
        <w:shd w:val="clear" w:color="auto" w:fill="FFFFFF"/>
        <w:autoSpaceDE w:val="0"/>
        <w:spacing w:after="0" w:line="240" w:lineRule="auto"/>
        <w:ind w:hanging="284"/>
        <w:jc w:val="center"/>
        <w:rPr>
          <w:rFonts w:ascii="Arial Narrow" w:eastAsia="Times New Roman" w:hAnsi="Arial Narrow" w:cs="Arial"/>
          <w:b/>
          <w:bCs/>
          <w:spacing w:val="-3"/>
        </w:rPr>
      </w:pPr>
      <w:r w:rsidRPr="00AA4E8E">
        <w:rPr>
          <w:rFonts w:ascii="Arial Narrow" w:eastAsia="Times New Roman" w:hAnsi="Arial Narrow" w:cs="Arial"/>
          <w:b/>
          <w:bCs/>
          <w:spacing w:val="-3"/>
        </w:rPr>
        <w:t>§</w:t>
      </w:r>
      <w:r w:rsidR="004127AF" w:rsidRPr="00AA4E8E">
        <w:rPr>
          <w:rFonts w:ascii="Arial Narrow" w:eastAsia="Times New Roman" w:hAnsi="Arial Narrow" w:cs="Arial"/>
          <w:b/>
          <w:bCs/>
          <w:spacing w:val="-3"/>
        </w:rPr>
        <w:t>5</w:t>
      </w:r>
    </w:p>
    <w:p w14:paraId="62F2FD4D" w14:textId="77777777" w:rsidR="00C40E88" w:rsidRPr="00AA4E8E" w:rsidRDefault="00C40E88" w:rsidP="00C40E88">
      <w:pPr>
        <w:widowControl w:val="0"/>
        <w:shd w:val="clear" w:color="auto" w:fill="FFFFFF"/>
        <w:autoSpaceDE w:val="0"/>
        <w:spacing w:after="0" w:line="240" w:lineRule="auto"/>
        <w:ind w:hanging="284"/>
        <w:jc w:val="center"/>
        <w:rPr>
          <w:rFonts w:ascii="Arial Narrow" w:hAnsi="Arial Narrow"/>
        </w:rPr>
      </w:pPr>
      <w:r w:rsidRPr="00AA4E8E">
        <w:rPr>
          <w:rFonts w:ascii="Arial Narrow" w:hAnsi="Arial Narrow"/>
          <w:b/>
        </w:rPr>
        <w:t>PRZEDSTAWICIELE STRON I KOMUNIKACJA</w:t>
      </w:r>
    </w:p>
    <w:p w14:paraId="1EEC5B6D" w14:textId="77777777" w:rsidR="00C40E88" w:rsidRPr="00AA4E8E" w:rsidRDefault="00C40E88" w:rsidP="0019362D">
      <w:pPr>
        <w:numPr>
          <w:ilvl w:val="0"/>
          <w:numId w:val="7"/>
        </w:numPr>
        <w:suppressAutoHyphens w:val="0"/>
        <w:spacing w:after="0" w:line="240" w:lineRule="auto"/>
        <w:ind w:left="284" w:hanging="284"/>
        <w:jc w:val="both"/>
        <w:rPr>
          <w:rFonts w:ascii="Arial Narrow" w:hAnsi="Arial Narrow"/>
        </w:rPr>
      </w:pPr>
      <w:r w:rsidRPr="00AA4E8E">
        <w:rPr>
          <w:rFonts w:ascii="Arial Narrow" w:hAnsi="Arial Narrow"/>
        </w:rPr>
        <w:t>Nadzór i koordynację nad realizacją Umowy prowadzą:</w:t>
      </w:r>
      <w:r w:rsidRPr="00AA4E8E">
        <w:rPr>
          <w:rFonts w:ascii="Arial Narrow" w:hAnsi="Arial Narrow"/>
        </w:rPr>
        <w:tab/>
      </w:r>
    </w:p>
    <w:p w14:paraId="6C7C2003" w14:textId="77777777" w:rsidR="00C40E88" w:rsidRPr="00AA4E8E" w:rsidRDefault="00C40E88" w:rsidP="00BC7698">
      <w:pPr>
        <w:numPr>
          <w:ilvl w:val="0"/>
          <w:numId w:val="9"/>
        </w:numPr>
        <w:shd w:val="clear" w:color="auto" w:fill="FFFFFF"/>
        <w:suppressAutoHyphens w:val="0"/>
        <w:spacing w:after="0" w:line="240" w:lineRule="auto"/>
        <w:jc w:val="both"/>
        <w:rPr>
          <w:rFonts w:ascii="Arial Narrow" w:hAnsi="Arial Narrow"/>
        </w:rPr>
      </w:pPr>
      <w:r w:rsidRPr="00AA4E8E">
        <w:rPr>
          <w:rFonts w:ascii="Arial Narrow" w:hAnsi="Arial Narrow"/>
        </w:rPr>
        <w:t>ze strony Zleceniodawcy:</w:t>
      </w:r>
    </w:p>
    <w:p w14:paraId="70E514DD" w14:textId="77777777" w:rsidR="00C40E88" w:rsidRPr="00AA4E8E" w:rsidRDefault="00C40E88" w:rsidP="00BC7698">
      <w:pPr>
        <w:numPr>
          <w:ilvl w:val="0"/>
          <w:numId w:val="10"/>
        </w:numPr>
        <w:shd w:val="clear" w:color="auto" w:fill="FFFFFF"/>
        <w:suppressAutoHyphens w:val="0"/>
        <w:spacing w:after="0" w:line="240" w:lineRule="auto"/>
        <w:jc w:val="both"/>
        <w:rPr>
          <w:rFonts w:ascii="Arial Narrow" w:hAnsi="Arial Narrow"/>
        </w:rPr>
      </w:pPr>
      <w:r w:rsidRPr="00AA4E8E">
        <w:rPr>
          <w:rFonts w:ascii="Arial Narrow" w:hAnsi="Arial Narrow"/>
        </w:rPr>
        <w:t>……………….., tel.: ………….., e-mail: ………………..</w:t>
      </w:r>
    </w:p>
    <w:p w14:paraId="1F5E5334" w14:textId="77777777" w:rsidR="00C40E88" w:rsidRPr="00AA4E8E" w:rsidRDefault="00C40E88" w:rsidP="0019362D">
      <w:pPr>
        <w:widowControl w:val="0"/>
        <w:numPr>
          <w:ilvl w:val="0"/>
          <w:numId w:val="9"/>
        </w:numPr>
        <w:shd w:val="clear" w:color="auto" w:fill="FFFFFF"/>
        <w:suppressAutoHyphens w:val="0"/>
        <w:autoSpaceDE w:val="0"/>
        <w:autoSpaceDN w:val="0"/>
        <w:adjustRightInd w:val="0"/>
        <w:spacing w:after="0" w:line="240" w:lineRule="auto"/>
        <w:jc w:val="both"/>
        <w:rPr>
          <w:rFonts w:ascii="Arial Narrow" w:hAnsi="Arial Narrow" w:cs="Courier New"/>
        </w:rPr>
      </w:pPr>
      <w:r w:rsidRPr="00AA4E8E">
        <w:rPr>
          <w:rFonts w:ascii="Arial Narrow" w:hAnsi="Arial Narrow"/>
        </w:rPr>
        <w:t xml:space="preserve">ze strony Zleceniobiorcy: </w:t>
      </w:r>
    </w:p>
    <w:p w14:paraId="00AAC18B" w14:textId="77777777" w:rsidR="00C40E88" w:rsidRPr="00AA4E8E" w:rsidRDefault="00C40E88" w:rsidP="00BC7698">
      <w:pPr>
        <w:numPr>
          <w:ilvl w:val="0"/>
          <w:numId w:val="10"/>
        </w:numPr>
        <w:shd w:val="clear" w:color="auto" w:fill="FFFFFF"/>
        <w:suppressAutoHyphens w:val="0"/>
        <w:spacing w:after="0" w:line="240" w:lineRule="auto"/>
        <w:jc w:val="both"/>
        <w:rPr>
          <w:rFonts w:ascii="Arial Narrow" w:hAnsi="Arial Narrow"/>
        </w:rPr>
      </w:pPr>
      <w:r w:rsidRPr="00AA4E8E">
        <w:rPr>
          <w:rFonts w:ascii="Arial Narrow" w:hAnsi="Arial Narrow"/>
        </w:rPr>
        <w:t>……………….., tel.: ………….., e-mail: ………………..</w:t>
      </w:r>
    </w:p>
    <w:p w14:paraId="31CFA832" w14:textId="77777777" w:rsidR="00C40E88" w:rsidRPr="00AA4E8E" w:rsidRDefault="00C40E88" w:rsidP="00BC7698">
      <w:pPr>
        <w:numPr>
          <w:ilvl w:val="0"/>
          <w:numId w:val="10"/>
        </w:numPr>
        <w:shd w:val="clear" w:color="auto" w:fill="FFFFFF"/>
        <w:suppressAutoHyphens w:val="0"/>
        <w:spacing w:after="0" w:line="240" w:lineRule="auto"/>
        <w:jc w:val="both"/>
        <w:rPr>
          <w:rFonts w:ascii="Arial Narrow" w:hAnsi="Arial Narrow"/>
        </w:rPr>
      </w:pPr>
      <w:r w:rsidRPr="00AA4E8E">
        <w:rPr>
          <w:rFonts w:ascii="Arial Narrow" w:hAnsi="Arial Narrow"/>
        </w:rPr>
        <w:t>……………….., tel.: ………….., e-mail: ………………..</w:t>
      </w:r>
    </w:p>
    <w:p w14:paraId="06745093" w14:textId="77777777" w:rsidR="00C40E88" w:rsidRPr="00AA4E8E" w:rsidRDefault="00C40E88" w:rsidP="00BC7698">
      <w:pPr>
        <w:numPr>
          <w:ilvl w:val="0"/>
          <w:numId w:val="7"/>
        </w:numPr>
        <w:shd w:val="clear" w:color="auto" w:fill="FFFFFF"/>
        <w:suppressAutoHyphens w:val="0"/>
        <w:spacing w:after="0" w:line="240" w:lineRule="auto"/>
        <w:ind w:left="284" w:hanging="284"/>
        <w:jc w:val="both"/>
        <w:rPr>
          <w:rFonts w:ascii="Arial Narrow" w:hAnsi="Arial Narrow"/>
        </w:rPr>
      </w:pPr>
      <w:r w:rsidRPr="00AA4E8E">
        <w:rPr>
          <w:rFonts w:ascii="Arial Narrow" w:hAnsi="Arial Narrow"/>
        </w:rPr>
        <w:t xml:space="preserve">Korespondencja związana z realizacją Umowy będzie doręczana Stronom listem poleconym, przesyłką kurierską, pocztą elektroniczną lub faksem: </w:t>
      </w:r>
    </w:p>
    <w:p w14:paraId="3743BE2E" w14:textId="77777777" w:rsidR="00C40E88" w:rsidRPr="00AA4E8E" w:rsidRDefault="00C40E88" w:rsidP="0019362D">
      <w:pPr>
        <w:numPr>
          <w:ilvl w:val="0"/>
          <w:numId w:val="8"/>
        </w:numPr>
        <w:shd w:val="clear" w:color="auto" w:fill="FFFFFF"/>
        <w:suppressAutoHyphens w:val="0"/>
        <w:spacing w:after="0" w:line="240" w:lineRule="auto"/>
        <w:ind w:hanging="436"/>
        <w:jc w:val="both"/>
        <w:rPr>
          <w:rFonts w:ascii="Arial Narrow" w:hAnsi="Arial Narrow"/>
        </w:rPr>
      </w:pPr>
      <w:r w:rsidRPr="00AA4E8E">
        <w:rPr>
          <w:rFonts w:ascii="Arial Narrow" w:hAnsi="Arial Narrow"/>
        </w:rPr>
        <w:t xml:space="preserve">dane Zleceniodawcy do korespondencji: adres: …………., e-mail: ……………….., </w:t>
      </w:r>
    </w:p>
    <w:p w14:paraId="3CE3B155" w14:textId="5D53A58F" w:rsidR="00C40E88" w:rsidRPr="00AA4E8E" w:rsidRDefault="00C40E88" w:rsidP="0019362D">
      <w:pPr>
        <w:numPr>
          <w:ilvl w:val="0"/>
          <w:numId w:val="8"/>
        </w:numPr>
        <w:shd w:val="clear" w:color="auto" w:fill="FFFFFF"/>
        <w:suppressAutoHyphens w:val="0"/>
        <w:spacing w:after="0" w:line="240" w:lineRule="auto"/>
        <w:ind w:hanging="436"/>
        <w:jc w:val="both"/>
        <w:rPr>
          <w:rFonts w:ascii="Arial Narrow" w:hAnsi="Arial Narrow"/>
        </w:rPr>
      </w:pPr>
      <w:r w:rsidRPr="00AA4E8E">
        <w:rPr>
          <w:rFonts w:ascii="Arial Narrow" w:hAnsi="Arial Narrow"/>
        </w:rPr>
        <w:t>dane Zleceniobiorcy do korespondencji: adres: ………….., e-mail: ………………</w:t>
      </w:r>
      <w:r w:rsidR="00E27049">
        <w:rPr>
          <w:rFonts w:ascii="Arial Narrow" w:hAnsi="Arial Narrow"/>
        </w:rPr>
        <w:t>…</w:t>
      </w:r>
      <w:r w:rsidRPr="00AA4E8E">
        <w:rPr>
          <w:rFonts w:ascii="Arial Narrow" w:hAnsi="Arial Narrow"/>
        </w:rPr>
        <w:t xml:space="preserve"> </w:t>
      </w:r>
    </w:p>
    <w:p w14:paraId="0616D81C" w14:textId="77777777" w:rsidR="00C40E88" w:rsidRPr="00AA4E8E" w:rsidRDefault="00C40E88" w:rsidP="00BC7698">
      <w:pPr>
        <w:numPr>
          <w:ilvl w:val="0"/>
          <w:numId w:val="4"/>
        </w:numPr>
        <w:shd w:val="clear" w:color="auto" w:fill="FFFFFF"/>
        <w:suppressAutoHyphens w:val="0"/>
        <w:spacing w:after="0" w:line="240" w:lineRule="auto"/>
        <w:ind w:left="284" w:hanging="284"/>
        <w:jc w:val="both"/>
        <w:rPr>
          <w:rFonts w:ascii="Arial Narrow" w:hAnsi="Arial Narrow"/>
          <w:b/>
        </w:rPr>
      </w:pPr>
      <w:r w:rsidRPr="00AA4E8E">
        <w:rPr>
          <w:rFonts w:ascii="Arial Narrow" w:hAnsi="Arial Narrow"/>
        </w:rPr>
        <w:t>Zmiana danych określonych w ust. 1 i 2 powyżej nie wymaga zawarcia aneksu do Umowy, a jedynie powiadomienia drugiej Strony w formie pisma podpisanego przez osoby uprawnione do reprezentacji, pod rygorem nieważności.</w:t>
      </w:r>
    </w:p>
    <w:p w14:paraId="356D4F90" w14:textId="77777777" w:rsidR="00C40E88" w:rsidRPr="00AA4E8E" w:rsidRDefault="00C40E88" w:rsidP="00C40E88">
      <w:pPr>
        <w:widowControl w:val="0"/>
        <w:shd w:val="clear" w:color="auto" w:fill="FFFFFF"/>
        <w:autoSpaceDE w:val="0"/>
        <w:spacing w:after="0" w:line="240" w:lineRule="auto"/>
        <w:jc w:val="both"/>
        <w:rPr>
          <w:rFonts w:ascii="Arial Narrow" w:eastAsia="Times New Roman" w:hAnsi="Arial Narrow" w:cs="Arial"/>
          <w:spacing w:val="-1"/>
        </w:rPr>
      </w:pPr>
    </w:p>
    <w:p w14:paraId="3D92134A" w14:textId="77777777" w:rsidR="00C40E88" w:rsidRPr="00AA4E8E" w:rsidRDefault="00C40E88" w:rsidP="00C40E88">
      <w:pPr>
        <w:widowControl w:val="0"/>
        <w:shd w:val="clear" w:color="auto" w:fill="FFFFFF"/>
        <w:autoSpaceDE w:val="0"/>
        <w:spacing w:after="0" w:line="240" w:lineRule="auto"/>
        <w:jc w:val="center"/>
        <w:rPr>
          <w:rFonts w:ascii="Arial Narrow" w:hAnsi="Arial Narrow"/>
        </w:rPr>
      </w:pPr>
      <w:r w:rsidRPr="00AA4E8E">
        <w:rPr>
          <w:rFonts w:ascii="Arial Narrow" w:eastAsia="Times New Roman" w:hAnsi="Arial Narrow" w:cs="Arial"/>
          <w:b/>
          <w:spacing w:val="-1"/>
        </w:rPr>
        <w:t>§</w:t>
      </w:r>
      <w:r w:rsidR="004127AF" w:rsidRPr="00AA4E8E">
        <w:rPr>
          <w:rFonts w:ascii="Arial Narrow" w:eastAsia="Times New Roman" w:hAnsi="Arial Narrow" w:cs="Arial"/>
          <w:b/>
          <w:spacing w:val="-1"/>
        </w:rPr>
        <w:t>6</w:t>
      </w:r>
    </w:p>
    <w:p w14:paraId="27FADEC4" w14:textId="77777777" w:rsidR="00C40E88" w:rsidRPr="00AA4E8E" w:rsidRDefault="00C40E88" w:rsidP="00C40E88">
      <w:pPr>
        <w:spacing w:after="0" w:line="240" w:lineRule="auto"/>
        <w:jc w:val="center"/>
        <w:rPr>
          <w:rFonts w:ascii="Arial Narrow" w:hAnsi="Arial Narrow"/>
        </w:rPr>
      </w:pPr>
      <w:r w:rsidRPr="00AA4E8E">
        <w:rPr>
          <w:rFonts w:ascii="Arial Narrow" w:hAnsi="Arial Narrow"/>
          <w:b/>
        </w:rPr>
        <w:t>POSTANOWIENIA DODATKOWE</w:t>
      </w:r>
    </w:p>
    <w:p w14:paraId="5E40D9B9" w14:textId="77777777" w:rsidR="00C40E88" w:rsidRPr="00AA4E8E" w:rsidRDefault="00C40E88" w:rsidP="00C40E88">
      <w:pPr>
        <w:suppressAutoHyphens w:val="0"/>
        <w:spacing w:after="0" w:line="240" w:lineRule="auto"/>
        <w:jc w:val="both"/>
        <w:rPr>
          <w:rFonts w:ascii="Arial Narrow" w:hAnsi="Arial Narrow"/>
        </w:rPr>
      </w:pPr>
      <w:r w:rsidRPr="00AA4E8E">
        <w:rPr>
          <w:rFonts w:ascii="Arial Narrow" w:hAnsi="Arial Narrow"/>
        </w:rPr>
        <w:t>Strony postanawiają, co następuje:</w:t>
      </w:r>
    </w:p>
    <w:p w14:paraId="78ED63D9" w14:textId="77777777" w:rsidR="00C40E88" w:rsidRPr="00AA4E8E" w:rsidRDefault="00C40E88" w:rsidP="00BC7698">
      <w:pPr>
        <w:numPr>
          <w:ilvl w:val="0"/>
          <w:numId w:val="11"/>
        </w:numPr>
        <w:suppressAutoHyphens w:val="0"/>
        <w:spacing w:after="0" w:line="240" w:lineRule="auto"/>
        <w:ind w:left="284" w:hanging="284"/>
        <w:jc w:val="both"/>
        <w:rPr>
          <w:rFonts w:ascii="Arial Narrow" w:hAnsi="Arial Narrow"/>
        </w:rPr>
      </w:pPr>
      <w:r w:rsidRPr="00AA4E8E">
        <w:rPr>
          <w:rFonts w:ascii="Arial Narrow" w:hAnsi="Arial Narrow"/>
        </w:rPr>
        <w:lastRenderedPageBreak/>
        <w:t xml:space="preserve">W Załączniku nr ….. </w:t>
      </w:r>
      <w:r w:rsidRPr="00AA4E8E">
        <w:rPr>
          <w:rFonts w:ascii="Arial Narrow" w:hAnsi="Arial Narrow" w:cs="Arial"/>
        </w:rPr>
        <w:t xml:space="preserve">pt. </w:t>
      </w:r>
      <w:r w:rsidRPr="00AA4E8E">
        <w:rPr>
          <w:rFonts w:ascii="Arial Narrow" w:hAnsi="Arial Narrow"/>
          <w:bCs/>
        </w:rPr>
        <w:t>„</w:t>
      </w:r>
      <w:r w:rsidR="0097640D" w:rsidRPr="00AA4E8E">
        <w:rPr>
          <w:rFonts w:ascii="Arial Narrow" w:hAnsi="Arial Narrow"/>
          <w:bCs/>
        </w:rPr>
        <w:t>Ochrona informacji</w:t>
      </w:r>
      <w:r w:rsidR="00755CCE" w:rsidRPr="00AA4E8E">
        <w:rPr>
          <w:rFonts w:ascii="Arial Narrow" w:hAnsi="Arial Narrow"/>
          <w:bCs/>
        </w:rPr>
        <w:t xml:space="preserve"> i dane osobowe</w:t>
      </w:r>
      <w:r w:rsidRPr="00AA4E8E">
        <w:rPr>
          <w:rFonts w:ascii="Arial Narrow" w:hAnsi="Arial Narrow"/>
          <w:bCs/>
        </w:rPr>
        <w:t>” Strony ustalają wysokość kary umownej określonej w</w:t>
      </w:r>
      <w:r w:rsidRPr="00AA4E8E">
        <w:rPr>
          <w:rFonts w:ascii="Arial Narrow" w:hAnsi="Arial Narrow"/>
        </w:rPr>
        <w:t xml:space="preserve"> pkt </w:t>
      </w:r>
      <w:r w:rsidR="00F105AA" w:rsidRPr="00AA4E8E">
        <w:rPr>
          <w:rFonts w:ascii="Arial Narrow" w:hAnsi="Arial Narrow"/>
        </w:rPr>
        <w:t>9</w:t>
      </w:r>
      <w:r w:rsidRPr="00AA4E8E">
        <w:rPr>
          <w:rFonts w:ascii="Arial Narrow" w:hAnsi="Arial Narrow"/>
        </w:rPr>
        <w:t xml:space="preserve"> na ……………. zł (słownie: …………..);</w:t>
      </w:r>
    </w:p>
    <w:p w14:paraId="461C6D46" w14:textId="77777777" w:rsidR="00C40E88" w:rsidRPr="00AA4E8E" w:rsidRDefault="00C40E88" w:rsidP="00BC7698">
      <w:pPr>
        <w:numPr>
          <w:ilvl w:val="0"/>
          <w:numId w:val="11"/>
        </w:numPr>
        <w:suppressAutoHyphens w:val="0"/>
        <w:spacing w:after="0" w:line="240" w:lineRule="auto"/>
        <w:ind w:left="284" w:hanging="284"/>
        <w:jc w:val="both"/>
        <w:rPr>
          <w:rFonts w:ascii="Arial Narrow" w:hAnsi="Arial Narrow"/>
        </w:rPr>
      </w:pPr>
      <w:r w:rsidRPr="00AA4E8E">
        <w:rPr>
          <w:rFonts w:ascii="Arial Narrow" w:hAnsi="Arial Narrow"/>
        </w:rPr>
        <w:t>Strony zgodnie postanawiają, iż z dniem zawarcia Umowy rozwiązuje się umowę na zakup usług transportowo – spedycyjnych nr …………………… zawartą w dniu …………………. .</w:t>
      </w:r>
    </w:p>
    <w:p w14:paraId="4B98F091" w14:textId="323011D4" w:rsidR="0097640D" w:rsidRPr="00AA4E8E" w:rsidRDefault="0097640D" w:rsidP="0019362D">
      <w:pPr>
        <w:numPr>
          <w:ilvl w:val="0"/>
          <w:numId w:val="11"/>
        </w:numPr>
        <w:suppressAutoHyphens w:val="0"/>
        <w:spacing w:after="0" w:line="240" w:lineRule="auto"/>
        <w:ind w:left="284" w:hanging="284"/>
        <w:jc w:val="both"/>
        <w:rPr>
          <w:rFonts w:ascii="Arial Narrow" w:hAnsi="Arial Narrow"/>
        </w:rPr>
      </w:pPr>
      <w:r w:rsidRPr="00AA4E8E">
        <w:rPr>
          <w:rFonts w:ascii="Arial Narrow" w:hAnsi="Arial Narrow"/>
        </w:rPr>
        <w:t>Umowa obowiązuje od dnia jej zawarcia /</w:t>
      </w:r>
      <w:r w:rsidR="00E72F71" w:rsidRPr="00AA4E8E">
        <w:rPr>
          <w:rFonts w:ascii="Arial Narrow" w:hAnsi="Arial Narrow"/>
          <w:i/>
        </w:rPr>
        <w:t>Wariant I</w:t>
      </w:r>
      <w:r w:rsidR="00E27049">
        <w:rPr>
          <w:rFonts w:ascii="Arial Narrow" w:hAnsi="Arial Narrow"/>
          <w:i/>
        </w:rPr>
        <w:t xml:space="preserve"> </w:t>
      </w:r>
      <w:r w:rsidR="00E72F71" w:rsidRPr="00AA4E8E">
        <w:rPr>
          <w:rFonts w:ascii="Arial Narrow" w:hAnsi="Arial Narrow"/>
          <w:i/>
        </w:rPr>
        <w:t>/</w:t>
      </w:r>
      <w:r w:rsidRPr="00AA4E8E">
        <w:rPr>
          <w:rFonts w:ascii="Arial Narrow" w:hAnsi="Arial Narrow"/>
        </w:rPr>
        <w:t xml:space="preserve"> ………</w:t>
      </w:r>
      <w:r w:rsidR="00E72F71" w:rsidRPr="00AA4E8E">
        <w:rPr>
          <w:rFonts w:ascii="Arial Narrow" w:hAnsi="Arial Narrow"/>
        </w:rPr>
        <w:t xml:space="preserve"> lub Strony potwierdzają, iż realizują postanowienia Umowy od dnia  </w:t>
      </w:r>
      <w:r w:rsidR="00E97FA7" w:rsidRPr="00AA4E8E">
        <w:rPr>
          <w:rFonts w:ascii="Arial Narrow" w:hAnsi="Arial Narrow"/>
        </w:rPr>
        <w:t>……………………</w:t>
      </w:r>
      <w:r w:rsidR="00E72F71" w:rsidRPr="00AA4E8E">
        <w:rPr>
          <w:rFonts w:ascii="Arial Narrow" w:hAnsi="Arial Narrow"/>
        </w:rPr>
        <w:t xml:space="preserve"> roku</w:t>
      </w:r>
      <w:r w:rsidR="00E97FA7" w:rsidRPr="00AA4E8E">
        <w:rPr>
          <w:rFonts w:ascii="Arial Narrow" w:hAnsi="Arial Narrow"/>
        </w:rPr>
        <w:t xml:space="preserve"> /Wariant II</w:t>
      </w:r>
      <w:r w:rsidR="00E27049">
        <w:rPr>
          <w:rFonts w:ascii="Arial Narrow" w:hAnsi="Arial Narrow"/>
        </w:rPr>
        <w:t xml:space="preserve"> </w:t>
      </w:r>
      <w:r w:rsidR="00E97FA7" w:rsidRPr="00AA4E8E">
        <w:rPr>
          <w:rFonts w:ascii="Arial Narrow" w:hAnsi="Arial Narrow"/>
        </w:rPr>
        <w:t>/.</w:t>
      </w:r>
    </w:p>
    <w:p w14:paraId="4551D839" w14:textId="77777777" w:rsidR="00534B02" w:rsidRPr="00AA4E8E" w:rsidRDefault="00534B02" w:rsidP="00144ABB">
      <w:pPr>
        <w:numPr>
          <w:ilvl w:val="0"/>
          <w:numId w:val="11"/>
        </w:numPr>
        <w:suppressAutoHyphens w:val="0"/>
        <w:spacing w:after="0" w:line="240" w:lineRule="auto"/>
        <w:ind w:left="284" w:hanging="284"/>
        <w:jc w:val="both"/>
        <w:rPr>
          <w:rFonts w:ascii="Arial Narrow" w:hAnsi="Arial Narrow"/>
        </w:rPr>
      </w:pPr>
      <w:r w:rsidRPr="00AA4E8E">
        <w:rPr>
          <w:rFonts w:ascii="Arial Narrow" w:hAnsi="Arial Narrow" w:cs="Arial"/>
          <w:iCs/>
        </w:rPr>
        <w:t xml:space="preserve">Mając na uwadze, że w związku z centralizacją procesu windykacji oraz procesu kredytu kupieckiego </w:t>
      </w:r>
      <w:r w:rsidR="006838EF" w:rsidRPr="00AA4E8E">
        <w:rPr>
          <w:rFonts w:ascii="Arial Narrow" w:hAnsi="Arial Narrow" w:cs="Arial"/>
          <w:iCs/>
        </w:rPr>
        <w:t xml:space="preserve">                      </w:t>
      </w:r>
      <w:r w:rsidRPr="00AA4E8E">
        <w:rPr>
          <w:rFonts w:ascii="Arial Narrow" w:hAnsi="Arial Narrow" w:cs="Arial"/>
          <w:iCs/>
        </w:rPr>
        <w:t>w Grupie Kapitałowej ORLEN, pomiędzy spółkami wchodzącymi w skład Grupy Kapitałowej ORLEN może mieć miejsce wymiana danych osobowych kontrahentów oraz reprezentantów kontrahentów będących stroną umowy handlowej lub udzielających zabezpieczenia, jak również małżonków lub reprezentantów małżonków, zarówno kontrahentów będących stroną umowy handlowej, jak i udzielających zabezpieczenia, Zleceniobiorca w możliwie najkrótszym czasie od podpisania Umowy zobowiązany jest do dostarczenia osobom, których dane osobowe mogą zostać udostępnione innym spółkom wchodzącym w skład Grupy Kapitałowej ORLEN w związku ze wspomnianą centralizacją procesów, klauzul informacyjnych odrębnie dotyczących windykacji i kredytu kupieckiego, stanowiących Załączniki nr … i … do Umowy. Zakres danych osobowych, mogących stanowić przedmiot wymiany pomiędzy spółkami wchodzącymi w skład Grupy Kapitałowej ORLEN, określony został w poszczególnych załącznikach do ww. klauzul informacyjnych, w zależności od charakteru relacji łączących daną osobę ze Zleceniodawcą, określonego w opisie danego wzoru zawartego w powyższych załącznikach</w:t>
      </w:r>
    </w:p>
    <w:p w14:paraId="6FE0CB9C" w14:textId="77777777" w:rsidR="00C40E88" w:rsidRPr="00AA4E8E" w:rsidRDefault="00C40E88" w:rsidP="00C40E88">
      <w:pPr>
        <w:widowControl w:val="0"/>
        <w:shd w:val="clear" w:color="auto" w:fill="FFFFFF"/>
        <w:autoSpaceDE w:val="0"/>
        <w:spacing w:after="0" w:line="240" w:lineRule="auto"/>
        <w:rPr>
          <w:rFonts w:ascii="Arial Narrow" w:eastAsia="Times New Roman" w:hAnsi="Arial Narrow" w:cs="Arial"/>
          <w:b/>
          <w:spacing w:val="-1"/>
        </w:rPr>
      </w:pPr>
    </w:p>
    <w:p w14:paraId="1DF015C3" w14:textId="77777777"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w:b/>
          <w:spacing w:val="-1"/>
        </w:rPr>
      </w:pPr>
      <w:r w:rsidRPr="00AA4E8E">
        <w:rPr>
          <w:rFonts w:ascii="Arial Narrow" w:eastAsia="Times New Roman" w:hAnsi="Arial Narrow" w:cs="Arial"/>
          <w:b/>
          <w:spacing w:val="-1"/>
        </w:rPr>
        <w:t>§</w:t>
      </w:r>
      <w:r w:rsidR="004127AF" w:rsidRPr="00AA4E8E">
        <w:rPr>
          <w:rFonts w:ascii="Arial Narrow" w:eastAsia="Times New Roman" w:hAnsi="Arial Narrow" w:cs="Arial"/>
          <w:b/>
          <w:spacing w:val="-1"/>
        </w:rPr>
        <w:t>7</w:t>
      </w:r>
    </w:p>
    <w:p w14:paraId="1E7F9782" w14:textId="77777777" w:rsidR="00C40E88" w:rsidRPr="00AA4E8E" w:rsidRDefault="00C40E88" w:rsidP="00C40E88">
      <w:pPr>
        <w:widowControl w:val="0"/>
        <w:shd w:val="clear" w:color="auto" w:fill="FFFFFF"/>
        <w:autoSpaceDE w:val="0"/>
        <w:spacing w:after="0" w:line="240" w:lineRule="auto"/>
        <w:jc w:val="center"/>
        <w:rPr>
          <w:rFonts w:ascii="Arial Narrow" w:eastAsia="Times New Roman" w:hAnsi="Arial Narrow" w:cs="Arial Narrow"/>
        </w:rPr>
      </w:pPr>
      <w:r w:rsidRPr="00AA4E8E">
        <w:rPr>
          <w:rFonts w:ascii="Arial Narrow" w:eastAsia="Times New Roman" w:hAnsi="Arial Narrow" w:cs="Arial"/>
          <w:b/>
          <w:spacing w:val="-1"/>
        </w:rPr>
        <w:t>POSTANOWIENIA KOŃCOWE</w:t>
      </w:r>
    </w:p>
    <w:p w14:paraId="1FE41C83" w14:textId="77777777" w:rsidR="00C40E88" w:rsidRPr="00AA4E8E" w:rsidRDefault="00C40E88" w:rsidP="007B3800">
      <w:pPr>
        <w:numPr>
          <w:ilvl w:val="0"/>
          <w:numId w:val="2"/>
        </w:numPr>
        <w:suppressAutoHyphens w:val="0"/>
        <w:autoSpaceDE w:val="0"/>
        <w:autoSpaceDN w:val="0"/>
        <w:spacing w:after="0" w:line="240" w:lineRule="auto"/>
        <w:ind w:left="284" w:hanging="284"/>
        <w:jc w:val="both"/>
        <w:rPr>
          <w:rFonts w:ascii="Arial Narrow" w:eastAsia="Times New Roman" w:hAnsi="Arial Narrow" w:cs="Arial Narrow"/>
        </w:rPr>
      </w:pPr>
      <w:r w:rsidRPr="00AA4E8E">
        <w:rPr>
          <w:rFonts w:ascii="Arial Narrow" w:hAnsi="Arial Narrow"/>
        </w:rPr>
        <w:t>Integralną część Umowy stanowią:</w:t>
      </w:r>
    </w:p>
    <w:p w14:paraId="0D268F9B" w14:textId="77777777" w:rsidR="00C40E88" w:rsidRPr="00AA4E8E" w:rsidRDefault="00C40E88" w:rsidP="0019362D">
      <w:pPr>
        <w:numPr>
          <w:ilvl w:val="0"/>
          <w:numId w:val="5"/>
        </w:numPr>
        <w:suppressAutoHyphens w:val="0"/>
        <w:autoSpaceDE w:val="0"/>
        <w:autoSpaceDN w:val="0"/>
        <w:spacing w:after="0" w:line="240" w:lineRule="auto"/>
        <w:ind w:left="284" w:firstLine="0"/>
        <w:jc w:val="both"/>
        <w:rPr>
          <w:rFonts w:ascii="Arial Narrow" w:hAnsi="Arial Narrow"/>
        </w:rPr>
      </w:pPr>
      <w:r w:rsidRPr="00AA4E8E">
        <w:rPr>
          <w:rFonts w:ascii="Arial Narrow" w:hAnsi="Arial Narrow"/>
        </w:rPr>
        <w:t>Niniejsze Warunki Szczegółowe Umowy</w:t>
      </w:r>
      <w:r w:rsidRPr="00AA4E8E">
        <w:rPr>
          <w:rFonts w:ascii="Arial Narrow" w:eastAsia="Times New Roman" w:hAnsi="Arial Narrow" w:cs="Arial"/>
          <w:b/>
        </w:rPr>
        <w:t xml:space="preserve"> </w:t>
      </w:r>
      <w:r w:rsidRPr="00AA4E8E">
        <w:rPr>
          <w:rFonts w:ascii="Arial Narrow" w:eastAsia="Times New Roman" w:hAnsi="Arial Narrow" w:cs="Arial"/>
        </w:rPr>
        <w:t>na zakup usług transportowo- spedycyjnych</w:t>
      </w:r>
      <w:r w:rsidRPr="00AA4E8E">
        <w:rPr>
          <w:rFonts w:ascii="Arial Narrow" w:hAnsi="Arial Narrow"/>
        </w:rPr>
        <w:t xml:space="preserve"> (</w:t>
      </w:r>
      <w:r w:rsidRPr="00AA4E8E">
        <w:rPr>
          <w:rFonts w:ascii="Arial Narrow" w:hAnsi="Arial Narrow"/>
          <w:b/>
        </w:rPr>
        <w:t>„</w:t>
      </w:r>
      <w:proofErr w:type="spellStart"/>
      <w:r w:rsidRPr="00AA4E8E">
        <w:rPr>
          <w:rFonts w:ascii="Arial Narrow" w:hAnsi="Arial Narrow"/>
          <w:b/>
        </w:rPr>
        <w:t>WSz</w:t>
      </w:r>
      <w:proofErr w:type="spellEnd"/>
      <w:r w:rsidRPr="00AA4E8E">
        <w:rPr>
          <w:rFonts w:ascii="Arial Narrow" w:hAnsi="Arial Narrow"/>
          <w:b/>
        </w:rPr>
        <w:t>”</w:t>
      </w:r>
      <w:r w:rsidRPr="00AA4E8E">
        <w:rPr>
          <w:rFonts w:ascii="Arial Narrow" w:hAnsi="Arial Narrow"/>
        </w:rPr>
        <w:t>),</w:t>
      </w:r>
    </w:p>
    <w:p w14:paraId="1B5FE1C3" w14:textId="77777777" w:rsidR="00C40E88" w:rsidRPr="00AA4E8E" w:rsidRDefault="00C40E88" w:rsidP="0019362D">
      <w:pPr>
        <w:numPr>
          <w:ilvl w:val="0"/>
          <w:numId w:val="5"/>
        </w:numPr>
        <w:suppressAutoHyphens w:val="0"/>
        <w:spacing w:after="0" w:line="240" w:lineRule="auto"/>
        <w:ind w:left="284" w:firstLine="0"/>
        <w:jc w:val="both"/>
        <w:rPr>
          <w:rFonts w:ascii="Arial Narrow" w:hAnsi="Arial Narrow"/>
        </w:rPr>
      </w:pPr>
      <w:r w:rsidRPr="00AA4E8E">
        <w:rPr>
          <w:rFonts w:ascii="Arial Narrow" w:hAnsi="Arial Narrow"/>
        </w:rPr>
        <w:t>Następujące Załączniki:</w:t>
      </w:r>
    </w:p>
    <w:p w14:paraId="4864AF03" w14:textId="42DE217B" w:rsidR="00C40E88" w:rsidRPr="00AA4E8E" w:rsidRDefault="00C40E88" w:rsidP="0060135A">
      <w:pPr>
        <w:numPr>
          <w:ilvl w:val="0"/>
          <w:numId w:val="6"/>
        </w:numPr>
        <w:suppressAutoHyphens w:val="0"/>
        <w:spacing w:after="0" w:line="240" w:lineRule="auto"/>
        <w:ind w:left="993" w:hanging="284"/>
        <w:jc w:val="both"/>
        <w:rPr>
          <w:rFonts w:ascii="Arial Narrow" w:hAnsi="Arial Narrow"/>
        </w:rPr>
      </w:pPr>
      <w:r w:rsidRPr="00AA4E8E">
        <w:rPr>
          <w:rFonts w:ascii="Arial Narrow" w:hAnsi="Arial Narrow"/>
        </w:rPr>
        <w:t xml:space="preserve">Załącznik nr 1 – Warunki Ogólne Umowy </w:t>
      </w:r>
      <w:r w:rsidRPr="00AA4E8E">
        <w:rPr>
          <w:rFonts w:ascii="Arial Narrow" w:eastAsia="Times New Roman" w:hAnsi="Arial Narrow" w:cs="Arial"/>
        </w:rPr>
        <w:t>na Zakup Usług Transportowo- Spedycyjnych</w:t>
      </w:r>
      <w:r w:rsidRPr="00AA4E8E">
        <w:rPr>
          <w:rFonts w:ascii="Arial Narrow" w:hAnsi="Arial Narrow"/>
        </w:rPr>
        <w:t xml:space="preserve"> (</w:t>
      </w:r>
      <w:r w:rsidRPr="00AA4E8E">
        <w:rPr>
          <w:rFonts w:ascii="Arial Narrow" w:hAnsi="Arial Narrow"/>
          <w:b/>
        </w:rPr>
        <w:t>„WO”</w:t>
      </w:r>
      <w:r w:rsidRPr="00AA4E8E">
        <w:rPr>
          <w:rFonts w:ascii="Arial Narrow" w:hAnsi="Arial Narrow"/>
        </w:rPr>
        <w:t>)</w:t>
      </w:r>
      <w:r w:rsidR="00E27049">
        <w:rPr>
          <w:rFonts w:ascii="Arial Narrow" w:hAnsi="Arial Narrow"/>
        </w:rPr>
        <w:t>;</w:t>
      </w:r>
    </w:p>
    <w:p w14:paraId="599AD045" w14:textId="466ADDF3" w:rsidR="00C40E88" w:rsidRPr="00AA4E8E" w:rsidRDefault="00C40E88" w:rsidP="0060135A">
      <w:pPr>
        <w:pStyle w:val="Akapitzlist"/>
        <w:numPr>
          <w:ilvl w:val="0"/>
          <w:numId w:val="6"/>
        </w:numPr>
        <w:suppressAutoHyphens/>
        <w:spacing w:line="276" w:lineRule="auto"/>
        <w:ind w:left="993" w:hanging="284"/>
        <w:contextualSpacing/>
        <w:jc w:val="both"/>
        <w:rPr>
          <w:rFonts w:ascii="Arial Narrow" w:hAnsi="Arial Narrow"/>
          <w:sz w:val="22"/>
          <w:szCs w:val="22"/>
        </w:rPr>
      </w:pPr>
      <w:r w:rsidRPr="00AA4E8E">
        <w:rPr>
          <w:rFonts w:ascii="Arial Narrow" w:hAnsi="Arial Narrow"/>
          <w:sz w:val="22"/>
          <w:szCs w:val="22"/>
        </w:rPr>
        <w:t>Załącznik nr 2 - Cennik Usług</w:t>
      </w:r>
      <w:r w:rsidR="00E27049">
        <w:rPr>
          <w:rFonts w:ascii="Arial Narrow" w:hAnsi="Arial Narrow"/>
          <w:sz w:val="22"/>
          <w:szCs w:val="22"/>
        </w:rPr>
        <w:t>;</w:t>
      </w:r>
    </w:p>
    <w:p w14:paraId="2334BA2A" w14:textId="5ECEE1AE" w:rsidR="00A347EF" w:rsidRPr="00AA4E8E" w:rsidRDefault="00A347EF" w:rsidP="0060135A">
      <w:pPr>
        <w:pStyle w:val="Akapitzlist"/>
        <w:numPr>
          <w:ilvl w:val="0"/>
          <w:numId w:val="6"/>
        </w:numPr>
        <w:suppressAutoHyphens/>
        <w:spacing w:line="276" w:lineRule="auto"/>
        <w:ind w:left="993" w:hanging="284"/>
        <w:contextualSpacing/>
        <w:jc w:val="both"/>
        <w:rPr>
          <w:rFonts w:ascii="Arial Narrow" w:hAnsi="Arial Narrow"/>
          <w:sz w:val="22"/>
          <w:szCs w:val="22"/>
        </w:rPr>
      </w:pPr>
      <w:r w:rsidRPr="00AA4E8E">
        <w:rPr>
          <w:rFonts w:ascii="Arial Narrow" w:hAnsi="Arial Narrow"/>
          <w:sz w:val="22"/>
          <w:szCs w:val="22"/>
        </w:rPr>
        <w:t>Załącznik nr 3 - Zasady korekty paliwowej i algorytmu ustalania wartości procentowego wskaźnika korekty paliwowej</w:t>
      </w:r>
      <w:r w:rsidR="00E27049">
        <w:rPr>
          <w:rFonts w:ascii="Arial Narrow" w:hAnsi="Arial Narrow"/>
          <w:sz w:val="22"/>
          <w:szCs w:val="22"/>
        </w:rPr>
        <w:t>;</w:t>
      </w:r>
    </w:p>
    <w:p w14:paraId="38D6A198" w14:textId="4D6D898E" w:rsidR="00C40E88" w:rsidRPr="00AA4E8E" w:rsidRDefault="00C40E88" w:rsidP="0060135A">
      <w:pPr>
        <w:numPr>
          <w:ilvl w:val="0"/>
          <w:numId w:val="6"/>
        </w:numPr>
        <w:suppressAutoHyphens w:val="0"/>
        <w:spacing w:after="0" w:line="240" w:lineRule="auto"/>
        <w:ind w:left="993" w:hanging="284"/>
        <w:jc w:val="both"/>
        <w:rPr>
          <w:rFonts w:ascii="Arial Narrow" w:hAnsi="Arial Narrow"/>
        </w:rPr>
      </w:pPr>
      <w:r w:rsidRPr="00AA4E8E">
        <w:rPr>
          <w:rFonts w:ascii="Arial Narrow" w:hAnsi="Arial Narrow"/>
        </w:rPr>
        <w:t xml:space="preserve">Załącznik nr </w:t>
      </w:r>
      <w:r w:rsidR="00A347EF" w:rsidRPr="00AA4E8E">
        <w:rPr>
          <w:rFonts w:ascii="Arial Narrow" w:hAnsi="Arial Narrow"/>
        </w:rPr>
        <w:t>4</w:t>
      </w:r>
      <w:r w:rsidRPr="00AA4E8E">
        <w:rPr>
          <w:rFonts w:ascii="Arial Narrow" w:hAnsi="Arial Narrow"/>
        </w:rPr>
        <w:t xml:space="preserve"> –</w:t>
      </w:r>
      <w:r w:rsidR="00CA1410" w:rsidRPr="00AA4E8E">
        <w:rPr>
          <w:rFonts w:ascii="Arial Narrow" w:hAnsi="Arial Narrow"/>
        </w:rPr>
        <w:t xml:space="preserve"> Ochrona informacji</w:t>
      </w:r>
      <w:r w:rsidR="00755CCE" w:rsidRPr="00AA4E8E">
        <w:rPr>
          <w:rFonts w:ascii="Arial Narrow" w:hAnsi="Arial Narrow"/>
        </w:rPr>
        <w:t xml:space="preserve"> i dane osobowe</w:t>
      </w:r>
      <w:r w:rsidR="00E27049">
        <w:rPr>
          <w:rFonts w:ascii="Arial Narrow" w:hAnsi="Arial Narrow"/>
        </w:rPr>
        <w:t>;</w:t>
      </w:r>
    </w:p>
    <w:p w14:paraId="1D0210DF" w14:textId="67BF9312" w:rsidR="00C40E88" w:rsidRPr="00AA4E8E" w:rsidRDefault="00C40E88" w:rsidP="0060135A">
      <w:pPr>
        <w:numPr>
          <w:ilvl w:val="0"/>
          <w:numId w:val="6"/>
        </w:numPr>
        <w:suppressAutoHyphens w:val="0"/>
        <w:spacing w:after="0" w:line="240" w:lineRule="auto"/>
        <w:ind w:left="993" w:right="-851" w:hanging="284"/>
        <w:jc w:val="both"/>
        <w:rPr>
          <w:rFonts w:ascii="Arial Narrow" w:hAnsi="Arial Narrow"/>
        </w:rPr>
      </w:pPr>
      <w:r w:rsidRPr="00AA4E8E">
        <w:rPr>
          <w:rFonts w:ascii="Arial Narrow" w:hAnsi="Arial Narrow"/>
        </w:rPr>
        <w:t xml:space="preserve">Załącznik nr </w:t>
      </w:r>
      <w:r w:rsidR="00A347EF" w:rsidRPr="00AA4E8E">
        <w:rPr>
          <w:rFonts w:ascii="Arial Narrow" w:hAnsi="Arial Narrow"/>
        </w:rPr>
        <w:t>5</w:t>
      </w:r>
      <w:r w:rsidRPr="00AA4E8E">
        <w:rPr>
          <w:rFonts w:ascii="Arial Narrow" w:hAnsi="Arial Narrow"/>
        </w:rPr>
        <w:t xml:space="preserve"> – Wytyczne dla kierowców wjeżdżających na teren chroniony ANWIL S.A.</w:t>
      </w:r>
      <w:r w:rsidR="00E27049">
        <w:rPr>
          <w:rFonts w:ascii="Arial Narrow" w:hAnsi="Arial Narrow"/>
        </w:rPr>
        <w:t>;</w:t>
      </w:r>
    </w:p>
    <w:p w14:paraId="734E0DE1" w14:textId="516C170C" w:rsidR="00C40E88" w:rsidRPr="00AA4E8E" w:rsidRDefault="00C40E88" w:rsidP="0060135A">
      <w:pPr>
        <w:numPr>
          <w:ilvl w:val="0"/>
          <w:numId w:val="6"/>
        </w:numPr>
        <w:suppressAutoHyphens w:val="0"/>
        <w:spacing w:after="0" w:line="240" w:lineRule="auto"/>
        <w:ind w:left="993" w:hanging="284"/>
        <w:jc w:val="both"/>
        <w:rPr>
          <w:rFonts w:ascii="Arial Narrow" w:hAnsi="Arial Narrow"/>
        </w:rPr>
      </w:pPr>
      <w:r w:rsidRPr="00AA4E8E">
        <w:rPr>
          <w:rFonts w:ascii="Arial Narrow" w:hAnsi="Arial Narrow"/>
        </w:rPr>
        <w:t>Załącznik nr</w:t>
      </w:r>
      <w:r w:rsidR="0097640D" w:rsidRPr="00AA4E8E">
        <w:rPr>
          <w:rFonts w:ascii="Arial Narrow" w:hAnsi="Arial Narrow"/>
        </w:rPr>
        <w:t xml:space="preserve"> 6</w:t>
      </w:r>
      <w:r w:rsidRPr="00AA4E8E">
        <w:rPr>
          <w:rFonts w:ascii="Arial Narrow" w:hAnsi="Arial Narrow"/>
        </w:rPr>
        <w:t xml:space="preserve">  – </w:t>
      </w:r>
      <w:r w:rsidR="00CA1410" w:rsidRPr="00AA4E8E">
        <w:rPr>
          <w:rFonts w:ascii="Arial Narrow" w:hAnsi="Arial Narrow"/>
        </w:rPr>
        <w:t>Klauzula informacyjna dla członków organów, prokurentów lub pełnomocników reprezentujących Wykonawcę oraz pracowników, którzy są osobami kontaktowymi lub osób współpracujących z Wykonawcą przy zawarciu i realizacji umów na rzecz ANWIL S.A. / Klauzula informacyjna dla Wykonawcy będącego osobą fizyczną, w tym prowadzącą działalność gospodarczą podlegającą wpisowi do CEIDG, w tym wspólników spółki cywilnej</w:t>
      </w:r>
      <w:r w:rsidR="00E27049">
        <w:rPr>
          <w:rFonts w:ascii="Arial Narrow" w:hAnsi="Arial Narrow"/>
        </w:rPr>
        <w:t>;</w:t>
      </w:r>
    </w:p>
    <w:p w14:paraId="14776CE6" w14:textId="7FB01586" w:rsidR="00E97FA7" w:rsidRPr="00AA4E8E" w:rsidRDefault="00E97FA7" w:rsidP="0060135A">
      <w:pPr>
        <w:numPr>
          <w:ilvl w:val="0"/>
          <w:numId w:val="6"/>
        </w:numPr>
        <w:suppressAutoHyphens w:val="0"/>
        <w:spacing w:after="0" w:line="240" w:lineRule="auto"/>
        <w:ind w:left="993" w:right="-851" w:hanging="284"/>
        <w:jc w:val="both"/>
        <w:rPr>
          <w:rFonts w:ascii="Arial Narrow" w:hAnsi="Arial Narrow"/>
        </w:rPr>
      </w:pPr>
      <w:r w:rsidRPr="00AA4E8E">
        <w:rPr>
          <w:rFonts w:ascii="Arial Narrow" w:hAnsi="Arial Narrow"/>
        </w:rPr>
        <w:t xml:space="preserve">Załącznik nr </w:t>
      </w:r>
      <w:r w:rsidR="00A347EF" w:rsidRPr="00AA4E8E">
        <w:rPr>
          <w:rFonts w:ascii="Arial Narrow" w:hAnsi="Arial Narrow"/>
        </w:rPr>
        <w:t>7</w:t>
      </w:r>
      <w:r w:rsidRPr="00AA4E8E">
        <w:rPr>
          <w:rFonts w:ascii="Arial Narrow" w:hAnsi="Arial Narrow"/>
        </w:rPr>
        <w:t xml:space="preserve"> - Nota informacyjna</w:t>
      </w:r>
      <w:r w:rsidR="00E27049">
        <w:rPr>
          <w:rFonts w:ascii="Arial Narrow" w:hAnsi="Arial Narrow"/>
        </w:rPr>
        <w:t>;</w:t>
      </w:r>
    </w:p>
    <w:p w14:paraId="44996648" w14:textId="4A797605" w:rsidR="00C40E88" w:rsidRPr="00AA4E8E" w:rsidRDefault="00C40E88" w:rsidP="0060135A">
      <w:pPr>
        <w:numPr>
          <w:ilvl w:val="0"/>
          <w:numId w:val="6"/>
        </w:numPr>
        <w:suppressAutoHyphens w:val="0"/>
        <w:spacing w:after="0" w:line="240" w:lineRule="auto"/>
        <w:ind w:left="993" w:hanging="284"/>
        <w:jc w:val="both"/>
        <w:rPr>
          <w:rFonts w:ascii="Arial Narrow" w:hAnsi="Arial Narrow"/>
        </w:rPr>
      </w:pPr>
      <w:r w:rsidRPr="00AA4E8E">
        <w:rPr>
          <w:rFonts w:ascii="Arial Narrow" w:hAnsi="Arial Narrow"/>
        </w:rPr>
        <w:t xml:space="preserve">Załącznik nr </w:t>
      </w:r>
      <w:r w:rsidR="00A347EF" w:rsidRPr="00AA4E8E">
        <w:rPr>
          <w:rFonts w:ascii="Arial Narrow" w:hAnsi="Arial Narrow"/>
        </w:rPr>
        <w:t>8</w:t>
      </w:r>
      <w:r w:rsidRPr="00AA4E8E">
        <w:rPr>
          <w:rFonts w:ascii="Arial Narrow" w:hAnsi="Arial Narrow"/>
        </w:rPr>
        <w:t xml:space="preserve"> – </w:t>
      </w:r>
      <w:r w:rsidR="0097640D" w:rsidRPr="00AA4E8E">
        <w:rPr>
          <w:rFonts w:ascii="Arial Narrow" w:hAnsi="Arial Narrow"/>
        </w:rPr>
        <w:t>Klauzula sankcyjna</w:t>
      </w:r>
      <w:r w:rsidR="00E27049">
        <w:rPr>
          <w:rFonts w:ascii="Arial Narrow" w:hAnsi="Arial Narrow"/>
        </w:rPr>
        <w:t>;</w:t>
      </w:r>
      <w:r w:rsidR="0097640D" w:rsidRPr="00AA4E8E" w:rsidDel="00CA1410">
        <w:rPr>
          <w:rFonts w:ascii="Arial Narrow" w:eastAsia="Arial Unicode MS" w:hAnsi="Arial Narrow" w:cs="Arial"/>
        </w:rPr>
        <w:t xml:space="preserve"> </w:t>
      </w:r>
    </w:p>
    <w:p w14:paraId="4BF5B0DF" w14:textId="25F73ACC" w:rsidR="00C40E88" w:rsidRPr="00AA4E8E" w:rsidRDefault="00C40E88" w:rsidP="0060135A">
      <w:pPr>
        <w:numPr>
          <w:ilvl w:val="0"/>
          <w:numId w:val="6"/>
        </w:numPr>
        <w:suppressAutoHyphens w:val="0"/>
        <w:spacing w:after="0" w:line="240" w:lineRule="auto"/>
        <w:ind w:left="993" w:hanging="284"/>
        <w:jc w:val="both"/>
        <w:rPr>
          <w:rFonts w:ascii="Arial Narrow" w:hAnsi="Arial Narrow"/>
        </w:rPr>
      </w:pPr>
      <w:r w:rsidRPr="00AA4E8E">
        <w:rPr>
          <w:rFonts w:ascii="Arial Narrow" w:hAnsi="Arial Narrow"/>
          <w:color w:val="000000"/>
        </w:rPr>
        <w:t xml:space="preserve">Załącznik nr </w:t>
      </w:r>
      <w:r w:rsidR="00A347EF" w:rsidRPr="00AA4E8E">
        <w:rPr>
          <w:rFonts w:ascii="Arial Narrow" w:hAnsi="Arial Narrow"/>
          <w:color w:val="000000"/>
        </w:rPr>
        <w:t>9</w:t>
      </w:r>
      <w:r w:rsidRPr="00AA4E8E">
        <w:rPr>
          <w:rFonts w:ascii="Arial Narrow" w:hAnsi="Arial Narrow"/>
          <w:color w:val="000000"/>
        </w:rPr>
        <w:t xml:space="preserve"> - Klauzula antykorupcyjna</w:t>
      </w:r>
      <w:r w:rsidR="00E27049">
        <w:rPr>
          <w:rFonts w:ascii="Arial Narrow" w:hAnsi="Arial Narrow"/>
          <w:color w:val="000000"/>
        </w:rPr>
        <w:t>;</w:t>
      </w:r>
    </w:p>
    <w:p w14:paraId="427B9A59" w14:textId="14B4D361" w:rsidR="00534B02" w:rsidRPr="00AA4E8E" w:rsidRDefault="0097640D" w:rsidP="0060135A">
      <w:pPr>
        <w:numPr>
          <w:ilvl w:val="0"/>
          <w:numId w:val="6"/>
        </w:numPr>
        <w:suppressAutoHyphens w:val="0"/>
        <w:spacing w:after="0" w:line="240" w:lineRule="auto"/>
        <w:ind w:left="993" w:hanging="284"/>
        <w:jc w:val="both"/>
        <w:rPr>
          <w:rFonts w:ascii="Arial Narrow" w:hAnsi="Arial Narrow"/>
        </w:rPr>
      </w:pPr>
      <w:r w:rsidRPr="00AA4E8E">
        <w:rPr>
          <w:rFonts w:ascii="Arial Narrow" w:hAnsi="Arial Narrow"/>
        </w:rPr>
        <w:t>Załącznik nr 1</w:t>
      </w:r>
      <w:r w:rsidR="0060135A">
        <w:rPr>
          <w:rFonts w:ascii="Arial Narrow" w:hAnsi="Arial Narrow"/>
        </w:rPr>
        <w:t>0</w:t>
      </w:r>
      <w:r w:rsidRPr="00AA4E8E">
        <w:rPr>
          <w:rFonts w:ascii="Arial Narrow" w:hAnsi="Arial Narrow"/>
        </w:rPr>
        <w:t xml:space="preserve"> - Porozumienie w sprawie przesyłania faktur w formie elektronicznej</w:t>
      </w:r>
      <w:r w:rsidR="00E27049">
        <w:rPr>
          <w:rFonts w:ascii="Arial Narrow" w:hAnsi="Arial Narrow"/>
        </w:rPr>
        <w:t>;</w:t>
      </w:r>
    </w:p>
    <w:p w14:paraId="56F466D4" w14:textId="1E4CE9B9" w:rsidR="00473A1E" w:rsidRPr="00E27049" w:rsidRDefault="00534B02" w:rsidP="0060135A">
      <w:pPr>
        <w:numPr>
          <w:ilvl w:val="0"/>
          <w:numId w:val="6"/>
        </w:numPr>
        <w:suppressAutoHyphens w:val="0"/>
        <w:spacing w:after="0" w:line="240" w:lineRule="auto"/>
        <w:ind w:left="993" w:hanging="284"/>
        <w:jc w:val="both"/>
        <w:rPr>
          <w:rFonts w:ascii="Arial Narrow" w:hAnsi="Arial Narrow"/>
        </w:rPr>
      </w:pPr>
      <w:r w:rsidRPr="00AA4E8E">
        <w:rPr>
          <w:rFonts w:ascii="Arial Narrow" w:hAnsi="Arial Narrow"/>
        </w:rPr>
        <w:t>Załącznik nr 1</w:t>
      </w:r>
      <w:r w:rsidR="0060135A">
        <w:rPr>
          <w:rFonts w:ascii="Arial Narrow" w:hAnsi="Arial Narrow"/>
        </w:rPr>
        <w:t>1</w:t>
      </w:r>
      <w:r w:rsidRPr="00AA4E8E">
        <w:rPr>
          <w:rFonts w:ascii="Arial Narrow" w:hAnsi="Arial Narrow"/>
        </w:rPr>
        <w:t xml:space="preserve"> – Klauzula informacyjna dla osób fizycznych – Kontrahentów lub  reprezentantów Kontrahentów Spółek GK ORLEN udostępnianych ORLEN w ramach centralizacji obszaru windykacji</w:t>
      </w:r>
      <w:r w:rsidR="00E27049">
        <w:rPr>
          <w:rFonts w:ascii="Arial Narrow" w:hAnsi="Arial Narrow"/>
        </w:rPr>
        <w:t>;</w:t>
      </w:r>
    </w:p>
    <w:p w14:paraId="7919AB0E" w14:textId="3B8EA822" w:rsidR="00C40E88" w:rsidRDefault="00534B02" w:rsidP="0060135A">
      <w:pPr>
        <w:numPr>
          <w:ilvl w:val="0"/>
          <w:numId w:val="6"/>
        </w:numPr>
        <w:suppressAutoHyphens w:val="0"/>
        <w:spacing w:after="0" w:line="240" w:lineRule="auto"/>
        <w:ind w:left="993" w:hanging="284"/>
        <w:jc w:val="both"/>
        <w:rPr>
          <w:rFonts w:ascii="Arial Narrow" w:hAnsi="Arial Narrow"/>
        </w:rPr>
      </w:pPr>
      <w:r w:rsidRPr="00AA4E8E">
        <w:rPr>
          <w:rFonts w:ascii="Arial Narrow" w:hAnsi="Arial Narrow"/>
        </w:rPr>
        <w:t>Załącznik nr 1</w:t>
      </w:r>
      <w:r w:rsidR="0060135A">
        <w:rPr>
          <w:rFonts w:ascii="Arial Narrow" w:hAnsi="Arial Narrow"/>
        </w:rPr>
        <w:t>2</w:t>
      </w:r>
      <w:r w:rsidRPr="00AA4E8E">
        <w:rPr>
          <w:rFonts w:ascii="Arial Narrow" w:hAnsi="Arial Narrow"/>
        </w:rPr>
        <w:t xml:space="preserve"> -</w:t>
      </w:r>
      <w:r w:rsidRPr="00AA4E8E">
        <w:rPr>
          <w:rFonts w:ascii="Arial Narrow" w:hAnsi="Arial Narrow"/>
          <w:lang w:eastAsia="en-US"/>
        </w:rPr>
        <w:t xml:space="preserve"> </w:t>
      </w:r>
      <w:r w:rsidRPr="00AA4E8E">
        <w:rPr>
          <w:rFonts w:ascii="Arial Narrow" w:hAnsi="Arial Narrow"/>
        </w:rPr>
        <w:t>Klauzula informacyjna dla osób fizycznych Kontrahentów lub reprezentantów Kontrahentów Spółek GK ORLEN udostępnianych ORLEN w ramach centralizacji obszaru Kredytu Kupieckiego</w:t>
      </w:r>
      <w:r w:rsidR="00794D97">
        <w:rPr>
          <w:rFonts w:ascii="Arial Narrow" w:hAnsi="Arial Narrow"/>
        </w:rPr>
        <w:t>;</w:t>
      </w:r>
    </w:p>
    <w:p w14:paraId="02219F6A" w14:textId="79B04FE9" w:rsidR="00794D97" w:rsidRPr="00AA4E8E" w:rsidRDefault="00794D97" w:rsidP="0060135A">
      <w:pPr>
        <w:numPr>
          <w:ilvl w:val="0"/>
          <w:numId w:val="6"/>
        </w:numPr>
        <w:suppressAutoHyphens w:val="0"/>
        <w:spacing w:after="0" w:line="240" w:lineRule="auto"/>
        <w:ind w:left="993" w:hanging="284"/>
        <w:jc w:val="both"/>
        <w:rPr>
          <w:rFonts w:ascii="Arial Narrow" w:hAnsi="Arial Narrow"/>
        </w:rPr>
      </w:pPr>
      <w:r w:rsidRPr="00AA4E8E">
        <w:rPr>
          <w:rFonts w:ascii="Arial Narrow" w:hAnsi="Arial Narrow"/>
        </w:rPr>
        <w:t xml:space="preserve">Załącznik nr </w:t>
      </w:r>
      <w:r>
        <w:rPr>
          <w:rFonts w:ascii="Arial Narrow" w:hAnsi="Arial Narrow"/>
        </w:rPr>
        <w:t>13</w:t>
      </w:r>
      <w:r w:rsidRPr="00AA4E8E">
        <w:rPr>
          <w:rFonts w:ascii="Arial Narrow" w:hAnsi="Arial Narrow"/>
        </w:rPr>
        <w:t xml:space="preserve"> – Klauzula</w:t>
      </w:r>
      <w:r>
        <w:rPr>
          <w:rFonts w:ascii="Arial Narrow" w:hAnsi="Arial Narrow"/>
        </w:rPr>
        <w:t xml:space="preserve"> </w:t>
      </w:r>
      <w:proofErr w:type="spellStart"/>
      <w:r>
        <w:rPr>
          <w:rFonts w:ascii="Arial Narrow" w:hAnsi="Arial Narrow"/>
        </w:rPr>
        <w:t>KSeF</w:t>
      </w:r>
      <w:proofErr w:type="spellEnd"/>
      <w:r>
        <w:rPr>
          <w:rFonts w:ascii="Arial Narrow" w:hAnsi="Arial Narrow"/>
        </w:rPr>
        <w:t>.</w:t>
      </w:r>
    </w:p>
    <w:p w14:paraId="68C42255" w14:textId="77777777" w:rsidR="00C40E88" w:rsidRPr="00AA4E8E" w:rsidRDefault="00C40E88" w:rsidP="0019362D">
      <w:pPr>
        <w:numPr>
          <w:ilvl w:val="0"/>
          <w:numId w:val="2"/>
        </w:numPr>
        <w:suppressAutoHyphens w:val="0"/>
        <w:spacing w:after="0" w:line="240" w:lineRule="auto"/>
        <w:ind w:left="284" w:hanging="284"/>
        <w:jc w:val="both"/>
        <w:rPr>
          <w:rFonts w:ascii="Arial Narrow" w:hAnsi="Arial Narrow"/>
        </w:rPr>
      </w:pPr>
      <w:bookmarkStart w:id="0" w:name="page1"/>
      <w:bookmarkEnd w:id="0"/>
      <w:r w:rsidRPr="00AA4E8E">
        <w:rPr>
          <w:rFonts w:ascii="Arial Narrow" w:hAnsi="Arial Narrow"/>
        </w:rPr>
        <w:t>Do celów interpretacji dokumenty będą miały pierwszeństwo zgodnie z kolejnością wskazaną w ust. 1 powyżej, przy czym dokumenty wymienione w ust. 1 pkt 2) lit. b) i nast. są równorzędne.</w:t>
      </w:r>
    </w:p>
    <w:p w14:paraId="47660699" w14:textId="77777777" w:rsidR="00C40E88" w:rsidRPr="00AA4E8E" w:rsidRDefault="00C40E88" w:rsidP="00C40E88">
      <w:pPr>
        <w:widowControl w:val="0"/>
        <w:shd w:val="clear" w:color="auto" w:fill="FFFFFF"/>
        <w:autoSpaceDE w:val="0"/>
        <w:spacing w:after="0" w:line="240" w:lineRule="auto"/>
        <w:jc w:val="both"/>
        <w:rPr>
          <w:rFonts w:ascii="Arial Narrow" w:eastAsia="Times New Roman" w:hAnsi="Arial Narrow" w:cs="Arial"/>
        </w:rPr>
      </w:pPr>
    </w:p>
    <w:p w14:paraId="3017EEC1" w14:textId="77777777" w:rsidR="00C40E88" w:rsidRPr="00AA4E8E" w:rsidRDefault="00C40E88" w:rsidP="00C40E88">
      <w:pPr>
        <w:widowControl w:val="0"/>
        <w:shd w:val="clear" w:color="auto" w:fill="FFFFFF"/>
        <w:autoSpaceDE w:val="0"/>
        <w:spacing w:after="0" w:line="240" w:lineRule="auto"/>
        <w:jc w:val="both"/>
        <w:rPr>
          <w:rFonts w:ascii="Arial Narrow" w:eastAsia="Times New Roman" w:hAnsi="Arial Narrow" w:cs="Arial"/>
        </w:rPr>
      </w:pPr>
    </w:p>
    <w:p w14:paraId="212F2D6B" w14:textId="77777777" w:rsidR="00C40E88" w:rsidRPr="00AA4E8E" w:rsidRDefault="008E4EEF" w:rsidP="00C40E88">
      <w:pPr>
        <w:suppressAutoHyphens w:val="0"/>
        <w:overflowPunct w:val="0"/>
        <w:autoSpaceDE w:val="0"/>
        <w:autoSpaceDN w:val="0"/>
        <w:adjustRightInd w:val="0"/>
        <w:spacing w:after="0" w:line="240" w:lineRule="auto"/>
        <w:textAlignment w:val="baseline"/>
        <w:rPr>
          <w:rFonts w:ascii="Arial Narrow" w:hAnsi="Arial Narrow"/>
        </w:rPr>
      </w:pPr>
      <w:r w:rsidRPr="00AA4E8E">
        <w:rPr>
          <w:rFonts w:ascii="Arial Narrow" w:hAnsi="Arial Narrow"/>
          <w:b/>
        </w:rPr>
        <w:t xml:space="preserve">                </w:t>
      </w:r>
      <w:r w:rsidR="00C40E88" w:rsidRPr="00AA4E8E">
        <w:rPr>
          <w:rFonts w:ascii="Arial Narrow" w:hAnsi="Arial Narrow"/>
          <w:b/>
        </w:rPr>
        <w:t>ZLECENIODAWCA</w:t>
      </w:r>
      <w:r w:rsidR="00C40E88" w:rsidRPr="00AA4E8E">
        <w:rPr>
          <w:rFonts w:ascii="Arial Narrow" w:hAnsi="Arial Narrow"/>
        </w:rPr>
        <w:tab/>
      </w:r>
      <w:r w:rsidR="00C40E88" w:rsidRPr="00AA4E8E">
        <w:rPr>
          <w:rFonts w:ascii="Arial Narrow" w:hAnsi="Arial Narrow"/>
        </w:rPr>
        <w:tab/>
      </w:r>
      <w:r w:rsidR="00C40E88" w:rsidRPr="00AA4E8E">
        <w:rPr>
          <w:rFonts w:ascii="Arial Narrow" w:hAnsi="Arial Narrow"/>
        </w:rPr>
        <w:tab/>
      </w:r>
      <w:r w:rsidR="00C40E88" w:rsidRPr="00AA4E8E">
        <w:rPr>
          <w:rFonts w:ascii="Arial Narrow" w:hAnsi="Arial Narrow"/>
        </w:rPr>
        <w:tab/>
      </w:r>
      <w:r w:rsidR="00C40E88" w:rsidRPr="00AA4E8E">
        <w:rPr>
          <w:rFonts w:ascii="Arial Narrow" w:hAnsi="Arial Narrow"/>
        </w:rPr>
        <w:tab/>
      </w:r>
      <w:r w:rsidRPr="00AA4E8E">
        <w:rPr>
          <w:rFonts w:ascii="Arial Narrow" w:hAnsi="Arial Narrow"/>
        </w:rPr>
        <w:t xml:space="preserve">     </w:t>
      </w:r>
      <w:r w:rsidR="00C40E88" w:rsidRPr="00AA4E8E">
        <w:rPr>
          <w:rFonts w:ascii="Arial Narrow" w:hAnsi="Arial Narrow"/>
          <w:b/>
        </w:rPr>
        <w:t>ZLECENIOBIORCA</w:t>
      </w:r>
    </w:p>
    <w:sectPr w:rsidR="00C40E88" w:rsidRPr="00AA4E8E" w:rsidSect="00C40E8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340" w:left="1417" w:header="708" w:footer="454"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27D3F2" w14:textId="77777777" w:rsidR="009A279A" w:rsidRDefault="009A279A">
      <w:pPr>
        <w:spacing w:after="0" w:line="240" w:lineRule="auto"/>
      </w:pPr>
      <w:r>
        <w:separator/>
      </w:r>
    </w:p>
  </w:endnote>
  <w:endnote w:type="continuationSeparator" w:id="0">
    <w:p w14:paraId="1BB91F7B" w14:textId="77777777" w:rsidR="009A279A" w:rsidRDefault="009A2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763D9" w14:textId="77777777" w:rsidR="00FE2174" w:rsidRDefault="00734B1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FE2174" w14:paraId="3A80AA58" w14:textId="77777777">
      <w:tc>
        <w:tcPr>
          <w:tcW w:w="0" w:type="auto"/>
          <w:vAlign w:val="center"/>
        </w:tcPr>
        <w:p w14:paraId="3F8E40C4" w14:textId="77777777" w:rsidR="00FE2174" w:rsidRDefault="00734B1D">
          <w:pPr>
            <w:spacing w:line="240" w:lineRule="auto"/>
          </w:pPr>
          <w:r>
            <w:rPr>
              <w:sz w:val="16"/>
            </w:rPr>
            <w:t>Rodzaj</w:t>
          </w:r>
        </w:p>
      </w:tc>
      <w:tc>
        <w:tcPr>
          <w:tcW w:w="0" w:type="auto"/>
          <w:vAlign w:val="center"/>
        </w:tcPr>
        <w:p w14:paraId="4F577D3D" w14:textId="77777777" w:rsidR="00FE2174" w:rsidRDefault="00734B1D">
          <w:pPr>
            <w:spacing w:line="240" w:lineRule="auto"/>
          </w:pPr>
          <w:r>
            <w:rPr>
              <w:sz w:val="16"/>
            </w:rPr>
            <w:t>ID umowy</w:t>
          </w:r>
        </w:p>
      </w:tc>
      <w:tc>
        <w:tcPr>
          <w:tcW w:w="0" w:type="auto"/>
          <w:vAlign w:val="center"/>
        </w:tcPr>
        <w:p w14:paraId="6A6C656C" w14:textId="77777777" w:rsidR="00FE2174" w:rsidRDefault="00734B1D">
          <w:pPr>
            <w:spacing w:line="240" w:lineRule="auto"/>
          </w:pPr>
          <w:r>
            <w:rPr>
              <w:sz w:val="16"/>
            </w:rPr>
            <w:t>ID pliku</w:t>
          </w:r>
        </w:p>
      </w:tc>
      <w:tc>
        <w:tcPr>
          <w:tcW w:w="0" w:type="auto"/>
          <w:vAlign w:val="center"/>
        </w:tcPr>
        <w:p w14:paraId="5B7BDF63" w14:textId="77777777" w:rsidR="00FE2174" w:rsidRDefault="00734B1D">
          <w:pPr>
            <w:spacing w:line="240" w:lineRule="auto"/>
          </w:pPr>
          <w:r>
            <w:rPr>
              <w:sz w:val="16"/>
            </w:rPr>
            <w:t>Stan</w:t>
          </w:r>
        </w:p>
      </w:tc>
      <w:tc>
        <w:tcPr>
          <w:tcW w:w="0" w:type="auto"/>
          <w:vAlign w:val="center"/>
        </w:tcPr>
        <w:p w14:paraId="3A35BC2C" w14:textId="77777777" w:rsidR="00FE2174" w:rsidRDefault="00734B1D">
          <w:pPr>
            <w:spacing w:line="240" w:lineRule="auto"/>
          </w:pPr>
          <w:r>
            <w:rPr>
              <w:sz w:val="16"/>
            </w:rPr>
            <w:t>Data modyfikacji</w:t>
          </w:r>
        </w:p>
      </w:tc>
    </w:tr>
    <w:tr w:rsidR="00FE2174" w14:paraId="417929E5" w14:textId="77777777">
      <w:tc>
        <w:tcPr>
          <w:tcW w:w="0" w:type="auto"/>
          <w:vAlign w:val="center"/>
        </w:tcPr>
        <w:p w14:paraId="7513BAF2" w14:textId="77777777" w:rsidR="00FE2174" w:rsidRDefault="00734B1D">
          <w:pPr>
            <w:spacing w:line="240" w:lineRule="auto"/>
          </w:pPr>
          <w:r>
            <w:rPr>
              <w:sz w:val="16"/>
            </w:rPr>
            <w:t>Akceptowana</w:t>
          </w:r>
        </w:p>
      </w:tc>
      <w:tc>
        <w:tcPr>
          <w:tcW w:w="0" w:type="auto"/>
          <w:vAlign w:val="center"/>
        </w:tcPr>
        <w:p w14:paraId="10F7D2F9" w14:textId="77777777" w:rsidR="00FE2174" w:rsidRDefault="00734B1D">
          <w:pPr>
            <w:spacing w:line="240" w:lineRule="auto"/>
          </w:pPr>
          <w:r>
            <w:rPr>
              <w:sz w:val="16"/>
            </w:rPr>
            <w:t>311440709</w:t>
          </w:r>
        </w:p>
      </w:tc>
      <w:tc>
        <w:tcPr>
          <w:tcW w:w="0" w:type="auto"/>
          <w:vAlign w:val="center"/>
        </w:tcPr>
        <w:p w14:paraId="0E655415" w14:textId="77777777" w:rsidR="00FE2174" w:rsidRDefault="00734B1D">
          <w:pPr>
            <w:spacing w:line="240" w:lineRule="auto"/>
          </w:pPr>
          <w:r>
            <w:rPr>
              <w:sz w:val="16"/>
            </w:rPr>
            <w:t>315802918</w:t>
          </w:r>
        </w:p>
      </w:tc>
      <w:tc>
        <w:tcPr>
          <w:tcW w:w="0" w:type="auto"/>
          <w:vAlign w:val="center"/>
        </w:tcPr>
        <w:p w14:paraId="605750E4" w14:textId="77777777" w:rsidR="00FE2174" w:rsidRDefault="00734B1D">
          <w:pPr>
            <w:spacing w:line="240" w:lineRule="auto"/>
          </w:pPr>
          <w:r>
            <w:rPr>
              <w:sz w:val="16"/>
            </w:rPr>
            <w:t>Do akceptacji</w:t>
          </w:r>
        </w:p>
      </w:tc>
      <w:tc>
        <w:tcPr>
          <w:tcW w:w="0" w:type="auto"/>
          <w:vAlign w:val="center"/>
        </w:tcPr>
        <w:p w14:paraId="10C71B90" w14:textId="77777777" w:rsidR="00FE2174" w:rsidRDefault="00734B1D">
          <w:pPr>
            <w:spacing w:line="240" w:lineRule="auto"/>
          </w:pPr>
          <w:r>
            <w:rPr>
              <w:sz w:val="16"/>
            </w:rPr>
            <w:t>2025-04-11 09:07:00</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40D98" w14:textId="7F06F5C5" w:rsidR="00FE2174" w:rsidRDefault="00734B1D">
    <w:pPr>
      <w:pBdr>
        <w:top w:val="single" w:sz="4" w:space="1" w:color="auto"/>
      </w:pBdr>
      <w:tabs>
        <w:tab w:val="center" w:pos="8640"/>
      </w:tabs>
      <w:jc w:val="right"/>
    </w:pPr>
    <w:r>
      <w:t xml:space="preserve">Strona </w:t>
    </w:r>
    <w:r>
      <w:fldChar w:fldCharType="begin"/>
    </w:r>
    <w:r>
      <w:instrText>PAGE</w:instrText>
    </w:r>
    <w:r>
      <w:fldChar w:fldCharType="separate"/>
    </w:r>
    <w:r>
      <w:rPr>
        <w:noProof/>
      </w:rPr>
      <w:t>2</w:t>
    </w:r>
    <w:r>
      <w:fldChar w:fldCharType="end"/>
    </w:r>
    <w:r>
      <w:t xml:space="preserve"> z </w:t>
    </w:r>
    <w:r>
      <w:fldChar w:fldCharType="begin"/>
    </w:r>
    <w:r>
      <w:instrText xml:space="preserve"> NUMPAGES </w:instrText>
    </w:r>
    <w:r>
      <w:fldChar w:fldCharType="separate"/>
    </w:r>
    <w:r>
      <w:rPr>
        <w:noProof/>
      </w:rPr>
      <w:t>4</w: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171898" w14:paraId="73D04747" w14:textId="77777777">
      <w:tc>
        <w:tcPr>
          <w:tcW w:w="0" w:type="auto"/>
          <w:vAlign w:val="center"/>
        </w:tcPr>
        <w:p w14:paraId="40DA6140" w14:textId="536E5CA3" w:rsidR="00171898" w:rsidRDefault="00171898" w:rsidP="00171898">
          <w:pPr>
            <w:spacing w:line="240" w:lineRule="auto"/>
          </w:pPr>
          <w:r>
            <w:rPr>
              <w:sz w:val="16"/>
            </w:rPr>
            <w:t>Rodzaj</w:t>
          </w:r>
        </w:p>
      </w:tc>
      <w:tc>
        <w:tcPr>
          <w:tcW w:w="0" w:type="auto"/>
          <w:vAlign w:val="center"/>
        </w:tcPr>
        <w:p w14:paraId="14D1B6C9" w14:textId="1F20787C" w:rsidR="00171898" w:rsidRDefault="00171898" w:rsidP="00171898">
          <w:pPr>
            <w:spacing w:line="240" w:lineRule="auto"/>
          </w:pPr>
          <w:r>
            <w:rPr>
              <w:sz w:val="16"/>
            </w:rPr>
            <w:t>ID umowy</w:t>
          </w:r>
        </w:p>
      </w:tc>
      <w:tc>
        <w:tcPr>
          <w:tcW w:w="0" w:type="auto"/>
          <w:vAlign w:val="center"/>
        </w:tcPr>
        <w:p w14:paraId="4C5DEB06" w14:textId="0E916055" w:rsidR="00171898" w:rsidRDefault="00171898" w:rsidP="00171898">
          <w:pPr>
            <w:spacing w:line="240" w:lineRule="auto"/>
          </w:pPr>
          <w:r>
            <w:rPr>
              <w:sz w:val="16"/>
            </w:rPr>
            <w:t>ID pliku</w:t>
          </w:r>
        </w:p>
      </w:tc>
      <w:tc>
        <w:tcPr>
          <w:tcW w:w="0" w:type="auto"/>
          <w:vAlign w:val="center"/>
        </w:tcPr>
        <w:p w14:paraId="4A0E3340" w14:textId="205269D5" w:rsidR="00171898" w:rsidRDefault="00171898" w:rsidP="00171898">
          <w:pPr>
            <w:spacing w:line="240" w:lineRule="auto"/>
          </w:pPr>
          <w:r>
            <w:rPr>
              <w:sz w:val="16"/>
            </w:rPr>
            <w:t>Stan</w:t>
          </w:r>
        </w:p>
      </w:tc>
      <w:tc>
        <w:tcPr>
          <w:tcW w:w="0" w:type="auto"/>
          <w:vAlign w:val="center"/>
        </w:tcPr>
        <w:p w14:paraId="1DD0F193" w14:textId="2CCACF4C" w:rsidR="00171898" w:rsidRDefault="00171898" w:rsidP="00171898">
          <w:pPr>
            <w:spacing w:line="240" w:lineRule="auto"/>
          </w:pPr>
          <w:r>
            <w:rPr>
              <w:sz w:val="16"/>
            </w:rPr>
            <w:t>Data modyfikacji</w:t>
          </w:r>
        </w:p>
      </w:tc>
    </w:tr>
    <w:tr w:rsidR="00171898" w14:paraId="0E11963A" w14:textId="77777777">
      <w:tc>
        <w:tcPr>
          <w:tcW w:w="0" w:type="auto"/>
          <w:vAlign w:val="center"/>
        </w:tcPr>
        <w:p w14:paraId="184B5573" w14:textId="5F272A32" w:rsidR="00171898" w:rsidRDefault="00171898" w:rsidP="00171898">
          <w:pPr>
            <w:spacing w:line="240" w:lineRule="auto"/>
          </w:pPr>
          <w:r>
            <w:rPr>
              <w:sz w:val="16"/>
            </w:rPr>
            <w:t>Finalna</w:t>
          </w:r>
        </w:p>
      </w:tc>
      <w:tc>
        <w:tcPr>
          <w:tcW w:w="0" w:type="auto"/>
          <w:vAlign w:val="center"/>
        </w:tcPr>
        <w:p w14:paraId="1D19CA90" w14:textId="6D28DFB0" w:rsidR="00171898" w:rsidRDefault="00171898" w:rsidP="00171898">
          <w:pPr>
            <w:spacing w:line="240" w:lineRule="auto"/>
          </w:pPr>
          <w:r>
            <w:rPr>
              <w:sz w:val="16"/>
            </w:rPr>
            <w:t>311440709</w:t>
          </w:r>
        </w:p>
      </w:tc>
      <w:tc>
        <w:tcPr>
          <w:tcW w:w="0" w:type="auto"/>
          <w:vAlign w:val="center"/>
        </w:tcPr>
        <w:p w14:paraId="017CA91E" w14:textId="0FE4D5A9" w:rsidR="00171898" w:rsidRDefault="00171898" w:rsidP="00171898">
          <w:pPr>
            <w:spacing w:line="240" w:lineRule="auto"/>
          </w:pPr>
          <w:r>
            <w:rPr>
              <w:sz w:val="16"/>
            </w:rPr>
            <w:t>316722586</w:t>
          </w:r>
        </w:p>
      </w:tc>
      <w:tc>
        <w:tcPr>
          <w:tcW w:w="0" w:type="auto"/>
          <w:vAlign w:val="center"/>
        </w:tcPr>
        <w:p w14:paraId="26709D38" w14:textId="754736BD" w:rsidR="00171898" w:rsidRDefault="00171898" w:rsidP="00171898">
          <w:pPr>
            <w:spacing w:line="240" w:lineRule="auto"/>
          </w:pPr>
          <w:r>
            <w:rPr>
              <w:sz w:val="16"/>
            </w:rPr>
            <w:t>Zaakceptowana</w:t>
          </w:r>
        </w:p>
      </w:tc>
      <w:tc>
        <w:tcPr>
          <w:tcW w:w="0" w:type="auto"/>
          <w:vAlign w:val="center"/>
        </w:tcPr>
        <w:p w14:paraId="494C4576" w14:textId="0CA88585" w:rsidR="00171898" w:rsidRDefault="00171898" w:rsidP="00171898">
          <w:pPr>
            <w:spacing w:line="240" w:lineRule="auto"/>
          </w:pPr>
          <w:r>
            <w:rPr>
              <w:sz w:val="16"/>
            </w:rPr>
            <w:t>2025-04-11 11:37:53</w:t>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9A7E9" w14:textId="77777777" w:rsidR="00FE2174" w:rsidRDefault="00734B1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FE2174" w14:paraId="305460AE" w14:textId="77777777">
      <w:tc>
        <w:tcPr>
          <w:tcW w:w="0" w:type="auto"/>
          <w:vAlign w:val="center"/>
        </w:tcPr>
        <w:p w14:paraId="1B4B721C" w14:textId="77777777" w:rsidR="00FE2174" w:rsidRDefault="00734B1D">
          <w:pPr>
            <w:spacing w:line="240" w:lineRule="auto"/>
          </w:pPr>
          <w:r>
            <w:rPr>
              <w:sz w:val="16"/>
            </w:rPr>
            <w:t>Rodzaj</w:t>
          </w:r>
        </w:p>
      </w:tc>
      <w:tc>
        <w:tcPr>
          <w:tcW w:w="0" w:type="auto"/>
          <w:vAlign w:val="center"/>
        </w:tcPr>
        <w:p w14:paraId="38655531" w14:textId="77777777" w:rsidR="00FE2174" w:rsidRDefault="00734B1D">
          <w:pPr>
            <w:spacing w:line="240" w:lineRule="auto"/>
          </w:pPr>
          <w:r>
            <w:rPr>
              <w:sz w:val="16"/>
            </w:rPr>
            <w:t>ID umowy</w:t>
          </w:r>
        </w:p>
      </w:tc>
      <w:tc>
        <w:tcPr>
          <w:tcW w:w="0" w:type="auto"/>
          <w:vAlign w:val="center"/>
        </w:tcPr>
        <w:p w14:paraId="22821B69" w14:textId="77777777" w:rsidR="00FE2174" w:rsidRDefault="00734B1D">
          <w:pPr>
            <w:spacing w:line="240" w:lineRule="auto"/>
          </w:pPr>
          <w:r>
            <w:rPr>
              <w:sz w:val="16"/>
            </w:rPr>
            <w:t>ID pliku</w:t>
          </w:r>
        </w:p>
      </w:tc>
      <w:tc>
        <w:tcPr>
          <w:tcW w:w="0" w:type="auto"/>
          <w:vAlign w:val="center"/>
        </w:tcPr>
        <w:p w14:paraId="7462401E" w14:textId="77777777" w:rsidR="00FE2174" w:rsidRDefault="00734B1D">
          <w:pPr>
            <w:spacing w:line="240" w:lineRule="auto"/>
          </w:pPr>
          <w:r>
            <w:rPr>
              <w:sz w:val="16"/>
            </w:rPr>
            <w:t>Stan</w:t>
          </w:r>
        </w:p>
      </w:tc>
      <w:tc>
        <w:tcPr>
          <w:tcW w:w="0" w:type="auto"/>
          <w:vAlign w:val="center"/>
        </w:tcPr>
        <w:p w14:paraId="7842A8D8" w14:textId="77777777" w:rsidR="00FE2174" w:rsidRDefault="00734B1D">
          <w:pPr>
            <w:spacing w:line="240" w:lineRule="auto"/>
          </w:pPr>
          <w:r>
            <w:rPr>
              <w:sz w:val="16"/>
            </w:rPr>
            <w:t>Data modyfikacji</w:t>
          </w:r>
        </w:p>
      </w:tc>
    </w:tr>
    <w:tr w:rsidR="00FE2174" w14:paraId="30C30598" w14:textId="77777777">
      <w:tc>
        <w:tcPr>
          <w:tcW w:w="0" w:type="auto"/>
          <w:vAlign w:val="center"/>
        </w:tcPr>
        <w:p w14:paraId="300DB094" w14:textId="77777777" w:rsidR="00FE2174" w:rsidRDefault="00734B1D">
          <w:pPr>
            <w:spacing w:line="240" w:lineRule="auto"/>
          </w:pPr>
          <w:r>
            <w:rPr>
              <w:sz w:val="16"/>
            </w:rPr>
            <w:t>Akceptowana</w:t>
          </w:r>
        </w:p>
      </w:tc>
      <w:tc>
        <w:tcPr>
          <w:tcW w:w="0" w:type="auto"/>
          <w:vAlign w:val="center"/>
        </w:tcPr>
        <w:p w14:paraId="183BEE8B" w14:textId="77777777" w:rsidR="00FE2174" w:rsidRDefault="00734B1D">
          <w:pPr>
            <w:spacing w:line="240" w:lineRule="auto"/>
          </w:pPr>
          <w:r>
            <w:rPr>
              <w:sz w:val="16"/>
            </w:rPr>
            <w:t>311440709</w:t>
          </w:r>
        </w:p>
      </w:tc>
      <w:tc>
        <w:tcPr>
          <w:tcW w:w="0" w:type="auto"/>
          <w:vAlign w:val="center"/>
        </w:tcPr>
        <w:p w14:paraId="4E3AF6A1" w14:textId="77777777" w:rsidR="00FE2174" w:rsidRDefault="00734B1D">
          <w:pPr>
            <w:spacing w:line="240" w:lineRule="auto"/>
          </w:pPr>
          <w:r>
            <w:rPr>
              <w:sz w:val="16"/>
            </w:rPr>
            <w:t>315802918</w:t>
          </w:r>
        </w:p>
      </w:tc>
      <w:tc>
        <w:tcPr>
          <w:tcW w:w="0" w:type="auto"/>
          <w:vAlign w:val="center"/>
        </w:tcPr>
        <w:p w14:paraId="471457CD" w14:textId="77777777" w:rsidR="00FE2174" w:rsidRDefault="00734B1D">
          <w:pPr>
            <w:spacing w:line="240" w:lineRule="auto"/>
          </w:pPr>
          <w:r>
            <w:rPr>
              <w:sz w:val="16"/>
            </w:rPr>
            <w:t>Do akceptacji</w:t>
          </w:r>
        </w:p>
      </w:tc>
      <w:tc>
        <w:tcPr>
          <w:tcW w:w="0" w:type="auto"/>
          <w:vAlign w:val="center"/>
        </w:tcPr>
        <w:p w14:paraId="72794117" w14:textId="77777777" w:rsidR="00FE2174" w:rsidRDefault="00734B1D">
          <w:pPr>
            <w:spacing w:line="240" w:lineRule="auto"/>
          </w:pPr>
          <w:r>
            <w:rPr>
              <w:sz w:val="16"/>
            </w:rPr>
            <w:t>2025-04-11 09:07:00</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852814" w14:textId="77777777" w:rsidR="009A279A" w:rsidRDefault="009A279A">
      <w:pPr>
        <w:spacing w:after="0" w:line="240" w:lineRule="auto"/>
      </w:pPr>
      <w:r>
        <w:separator/>
      </w:r>
    </w:p>
  </w:footnote>
  <w:footnote w:type="continuationSeparator" w:id="0">
    <w:p w14:paraId="4E41CAC2" w14:textId="77777777" w:rsidR="009A279A" w:rsidRDefault="009A27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3A765F" w14:textId="77777777" w:rsidR="00473A1E" w:rsidRDefault="00473A1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6A26C" w14:textId="77777777" w:rsidR="00473A1E" w:rsidRDefault="00473A1E">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31103" w14:textId="77777777" w:rsidR="00473A1E" w:rsidRDefault="00473A1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8Num18"/>
    <w:lvl w:ilvl="0">
      <w:start w:val="1"/>
      <w:numFmt w:val="bullet"/>
      <w:lvlText w:val=""/>
      <w:lvlJc w:val="left"/>
      <w:pPr>
        <w:tabs>
          <w:tab w:val="num" w:pos="377"/>
        </w:tabs>
        <w:ind w:left="377" w:hanging="360"/>
      </w:pPr>
      <w:rPr>
        <w:rFonts w:ascii="Symbol" w:hAnsi="Symbol" w:cs="Symbol" w:hint="default"/>
        <w:spacing w:val="-1"/>
        <w:sz w:val="22"/>
        <w:szCs w:val="22"/>
        <w:lang w:eastAsia="pl-PL"/>
      </w:rPr>
    </w:lvl>
    <w:lvl w:ilvl="1">
      <w:start w:val="1"/>
      <w:numFmt w:val="decimal"/>
      <w:lvlText w:val="%1.%2."/>
      <w:lvlJc w:val="left"/>
      <w:pPr>
        <w:tabs>
          <w:tab w:val="num" w:pos="737"/>
        </w:tabs>
        <w:ind w:left="737" w:hanging="720"/>
      </w:pPr>
      <w:rPr>
        <w:rFonts w:hint="default"/>
      </w:rPr>
    </w:lvl>
    <w:lvl w:ilvl="2">
      <w:start w:val="1"/>
      <w:numFmt w:val="decimal"/>
      <w:lvlText w:val="%1.%2.%3."/>
      <w:lvlJc w:val="left"/>
      <w:pPr>
        <w:tabs>
          <w:tab w:val="num" w:pos="737"/>
        </w:tabs>
        <w:ind w:left="737" w:hanging="720"/>
      </w:pPr>
      <w:rPr>
        <w:rFonts w:hint="default"/>
      </w:rPr>
    </w:lvl>
    <w:lvl w:ilvl="3">
      <w:start w:val="1"/>
      <w:numFmt w:val="decimal"/>
      <w:lvlText w:val="%1.%2.%3.%4."/>
      <w:lvlJc w:val="left"/>
      <w:pPr>
        <w:tabs>
          <w:tab w:val="num" w:pos="1097"/>
        </w:tabs>
        <w:ind w:left="1097" w:hanging="1080"/>
      </w:pPr>
      <w:rPr>
        <w:rFonts w:hint="default"/>
      </w:rPr>
    </w:lvl>
    <w:lvl w:ilvl="4">
      <w:start w:val="1"/>
      <w:numFmt w:val="decimal"/>
      <w:lvlText w:val="%1.%2.%3.%4.%5."/>
      <w:lvlJc w:val="left"/>
      <w:pPr>
        <w:tabs>
          <w:tab w:val="num" w:pos="1097"/>
        </w:tabs>
        <w:ind w:left="1097" w:hanging="1080"/>
      </w:pPr>
      <w:rPr>
        <w:rFonts w:hint="default"/>
      </w:rPr>
    </w:lvl>
    <w:lvl w:ilvl="5">
      <w:start w:val="1"/>
      <w:numFmt w:val="decimal"/>
      <w:lvlText w:val="%1.%2.%3.%4.%5.%6."/>
      <w:lvlJc w:val="left"/>
      <w:pPr>
        <w:tabs>
          <w:tab w:val="num" w:pos="1457"/>
        </w:tabs>
        <w:ind w:left="1457" w:hanging="1440"/>
      </w:pPr>
      <w:rPr>
        <w:rFonts w:hint="default"/>
      </w:rPr>
    </w:lvl>
    <w:lvl w:ilvl="6">
      <w:start w:val="1"/>
      <w:numFmt w:val="decimal"/>
      <w:lvlText w:val="%1.%2.%3.%4.%5.%6.%7."/>
      <w:lvlJc w:val="left"/>
      <w:pPr>
        <w:tabs>
          <w:tab w:val="num" w:pos="1457"/>
        </w:tabs>
        <w:ind w:left="1457" w:hanging="1440"/>
      </w:pPr>
      <w:rPr>
        <w:rFonts w:hint="default"/>
      </w:rPr>
    </w:lvl>
    <w:lvl w:ilvl="7">
      <w:start w:val="1"/>
      <w:numFmt w:val="decimal"/>
      <w:lvlText w:val="%1.%2.%3.%4.%5.%6.%7.%8."/>
      <w:lvlJc w:val="left"/>
      <w:pPr>
        <w:tabs>
          <w:tab w:val="num" w:pos="1817"/>
        </w:tabs>
        <w:ind w:left="1817" w:hanging="1800"/>
      </w:pPr>
      <w:rPr>
        <w:rFonts w:hint="default"/>
      </w:rPr>
    </w:lvl>
    <w:lvl w:ilvl="8">
      <w:start w:val="1"/>
      <w:numFmt w:val="decimal"/>
      <w:lvlText w:val="%1.%2.%3.%4.%5.%6.%7.%8.%9."/>
      <w:lvlJc w:val="left"/>
      <w:pPr>
        <w:tabs>
          <w:tab w:val="num" w:pos="2177"/>
        </w:tabs>
        <w:ind w:left="2177" w:hanging="2160"/>
      </w:pPr>
      <w:rPr>
        <w:rFonts w:hint="default"/>
      </w:rPr>
    </w:lvl>
  </w:abstractNum>
  <w:abstractNum w:abstractNumId="1" w15:restartNumberingAfterBreak="0">
    <w:nsid w:val="00000002"/>
    <w:multiLevelType w:val="singleLevel"/>
    <w:tmpl w:val="1C846320"/>
    <w:name w:val="WW8Num19"/>
    <w:lvl w:ilvl="0">
      <w:start w:val="1"/>
      <w:numFmt w:val="decimal"/>
      <w:lvlText w:val="%1)"/>
      <w:lvlJc w:val="left"/>
      <w:pPr>
        <w:tabs>
          <w:tab w:val="num" w:pos="274"/>
        </w:tabs>
        <w:ind w:left="644" w:hanging="360"/>
      </w:pPr>
      <w:rPr>
        <w:rFonts w:ascii="Arial Narrow" w:eastAsia="Calibri" w:hAnsi="Arial Narrow" w:cs="Times New Roman" w:hint="default"/>
        <w:b w:val="0"/>
        <w:spacing w:val="-1"/>
        <w:sz w:val="24"/>
        <w:szCs w:val="24"/>
        <w:lang w:eastAsia="pl-PL"/>
      </w:rPr>
    </w:lvl>
  </w:abstractNum>
  <w:abstractNum w:abstractNumId="2" w15:restartNumberingAfterBreak="0">
    <w:nsid w:val="00000003"/>
    <w:multiLevelType w:val="multilevel"/>
    <w:tmpl w:val="00000003"/>
    <w:name w:val="WW8Num23"/>
    <w:lvl w:ilvl="0">
      <w:start w:val="1"/>
      <w:numFmt w:val="bullet"/>
      <w:lvlText w:val=""/>
      <w:lvlJc w:val="left"/>
      <w:pPr>
        <w:tabs>
          <w:tab w:val="num" w:pos="377"/>
        </w:tabs>
        <w:ind w:left="377" w:hanging="360"/>
      </w:pPr>
      <w:rPr>
        <w:rFonts w:ascii="Symbol" w:hAnsi="Symbol" w:cs="Symbol" w:hint="default"/>
        <w:spacing w:val="-1"/>
        <w:sz w:val="22"/>
        <w:szCs w:val="22"/>
        <w:lang w:eastAsia="pl-PL"/>
      </w:rPr>
    </w:lvl>
    <w:lvl w:ilvl="1">
      <w:start w:val="1"/>
      <w:numFmt w:val="decimal"/>
      <w:lvlText w:val="%1.%2."/>
      <w:lvlJc w:val="left"/>
      <w:pPr>
        <w:tabs>
          <w:tab w:val="num" w:pos="737"/>
        </w:tabs>
        <w:ind w:left="737" w:hanging="720"/>
      </w:pPr>
      <w:rPr>
        <w:rFonts w:hint="default"/>
      </w:rPr>
    </w:lvl>
    <w:lvl w:ilvl="2">
      <w:start w:val="1"/>
      <w:numFmt w:val="decimal"/>
      <w:lvlText w:val="%1.%2.%3."/>
      <w:lvlJc w:val="left"/>
      <w:pPr>
        <w:tabs>
          <w:tab w:val="num" w:pos="737"/>
        </w:tabs>
        <w:ind w:left="737" w:hanging="720"/>
      </w:pPr>
      <w:rPr>
        <w:rFonts w:hint="default"/>
      </w:rPr>
    </w:lvl>
    <w:lvl w:ilvl="3">
      <w:start w:val="1"/>
      <w:numFmt w:val="decimal"/>
      <w:lvlText w:val="%1.%2.%3.%4."/>
      <w:lvlJc w:val="left"/>
      <w:pPr>
        <w:tabs>
          <w:tab w:val="num" w:pos="1097"/>
        </w:tabs>
        <w:ind w:left="1097" w:hanging="1080"/>
      </w:pPr>
      <w:rPr>
        <w:rFonts w:hint="default"/>
      </w:rPr>
    </w:lvl>
    <w:lvl w:ilvl="4">
      <w:start w:val="1"/>
      <w:numFmt w:val="decimal"/>
      <w:lvlText w:val="%1.%2.%3.%4.%5."/>
      <w:lvlJc w:val="left"/>
      <w:pPr>
        <w:tabs>
          <w:tab w:val="num" w:pos="1097"/>
        </w:tabs>
        <w:ind w:left="1097" w:hanging="1080"/>
      </w:pPr>
      <w:rPr>
        <w:rFonts w:hint="default"/>
      </w:rPr>
    </w:lvl>
    <w:lvl w:ilvl="5">
      <w:start w:val="1"/>
      <w:numFmt w:val="decimal"/>
      <w:lvlText w:val="%1.%2.%3.%4.%5.%6."/>
      <w:lvlJc w:val="left"/>
      <w:pPr>
        <w:tabs>
          <w:tab w:val="num" w:pos="1457"/>
        </w:tabs>
        <w:ind w:left="1457" w:hanging="1440"/>
      </w:pPr>
      <w:rPr>
        <w:rFonts w:hint="default"/>
      </w:rPr>
    </w:lvl>
    <w:lvl w:ilvl="6">
      <w:start w:val="1"/>
      <w:numFmt w:val="decimal"/>
      <w:lvlText w:val="%1.%2.%3.%4.%5.%6.%7."/>
      <w:lvlJc w:val="left"/>
      <w:pPr>
        <w:tabs>
          <w:tab w:val="num" w:pos="1457"/>
        </w:tabs>
        <w:ind w:left="1457" w:hanging="1440"/>
      </w:pPr>
      <w:rPr>
        <w:rFonts w:hint="default"/>
      </w:rPr>
    </w:lvl>
    <w:lvl w:ilvl="7">
      <w:start w:val="1"/>
      <w:numFmt w:val="decimal"/>
      <w:lvlText w:val="%1.%2.%3.%4.%5.%6.%7.%8."/>
      <w:lvlJc w:val="left"/>
      <w:pPr>
        <w:tabs>
          <w:tab w:val="num" w:pos="1817"/>
        </w:tabs>
        <w:ind w:left="1817" w:hanging="1800"/>
      </w:pPr>
      <w:rPr>
        <w:rFonts w:hint="default"/>
      </w:rPr>
    </w:lvl>
    <w:lvl w:ilvl="8">
      <w:start w:val="1"/>
      <w:numFmt w:val="decimal"/>
      <w:lvlText w:val="%1.%2.%3.%4.%5.%6.%7.%8.%9."/>
      <w:lvlJc w:val="left"/>
      <w:pPr>
        <w:tabs>
          <w:tab w:val="num" w:pos="2177"/>
        </w:tabs>
        <w:ind w:left="2177" w:hanging="2160"/>
      </w:pPr>
      <w:rPr>
        <w:rFonts w:hint="default"/>
      </w:rPr>
    </w:lvl>
  </w:abstractNum>
  <w:abstractNum w:abstractNumId="3" w15:restartNumberingAfterBreak="0">
    <w:nsid w:val="00000004"/>
    <w:multiLevelType w:val="singleLevel"/>
    <w:tmpl w:val="00000004"/>
    <w:name w:val="WW8Num33"/>
    <w:lvl w:ilvl="0">
      <w:start w:val="1"/>
      <w:numFmt w:val="bullet"/>
      <w:lvlText w:val="-"/>
      <w:lvlJc w:val="left"/>
      <w:pPr>
        <w:tabs>
          <w:tab w:val="num" w:pos="0"/>
        </w:tabs>
        <w:ind w:left="720" w:hanging="360"/>
      </w:pPr>
      <w:rPr>
        <w:rFonts w:ascii="Arial Narrow" w:hAnsi="Arial Narrow" w:cs="Arial" w:hint="default"/>
        <w:b w:val="0"/>
      </w:rPr>
    </w:lvl>
  </w:abstractNum>
  <w:abstractNum w:abstractNumId="4" w15:restartNumberingAfterBreak="0">
    <w:nsid w:val="00000005"/>
    <w:multiLevelType w:val="singleLevel"/>
    <w:tmpl w:val="00000005"/>
    <w:name w:val="WW8Num34"/>
    <w:lvl w:ilvl="0">
      <w:start w:val="1"/>
      <w:numFmt w:val="lowerLetter"/>
      <w:lvlText w:val="%1)"/>
      <w:lvlJc w:val="left"/>
      <w:pPr>
        <w:tabs>
          <w:tab w:val="num" w:pos="720"/>
        </w:tabs>
        <w:ind w:left="720" w:hanging="360"/>
      </w:pPr>
      <w:rPr>
        <w:rFonts w:ascii="Arial Narrow" w:eastAsia="Times New Roman" w:hAnsi="Arial Narrow" w:cs="Arial Narrow" w:hint="default"/>
        <w:sz w:val="24"/>
        <w:szCs w:val="24"/>
        <w:lang w:eastAsia="pl-PL"/>
      </w:rPr>
    </w:lvl>
  </w:abstractNum>
  <w:abstractNum w:abstractNumId="5" w15:restartNumberingAfterBreak="0">
    <w:nsid w:val="00000006"/>
    <w:multiLevelType w:val="singleLevel"/>
    <w:tmpl w:val="00000006"/>
    <w:name w:val="WW8Num36"/>
    <w:lvl w:ilvl="0">
      <w:start w:val="1"/>
      <w:numFmt w:val="bullet"/>
      <w:lvlText w:val=""/>
      <w:lvlJc w:val="left"/>
      <w:pPr>
        <w:tabs>
          <w:tab w:val="num" w:pos="0"/>
        </w:tabs>
        <w:ind w:left="1080" w:hanging="360"/>
      </w:pPr>
      <w:rPr>
        <w:rFonts w:ascii="Symbol" w:hAnsi="Symbol" w:cs="Symbol" w:hint="default"/>
        <w:spacing w:val="-1"/>
        <w:sz w:val="24"/>
        <w:szCs w:val="24"/>
        <w:lang w:eastAsia="pl-PL"/>
      </w:rPr>
    </w:lvl>
  </w:abstractNum>
  <w:abstractNum w:abstractNumId="6" w15:restartNumberingAfterBreak="0">
    <w:nsid w:val="08CD4B13"/>
    <w:multiLevelType w:val="hybridMultilevel"/>
    <w:tmpl w:val="D7F8ED14"/>
    <w:lvl w:ilvl="0" w:tplc="45926358">
      <w:start w:val="1"/>
      <w:numFmt w:val="decimal"/>
      <w:lvlText w:val="%1."/>
      <w:lvlJc w:val="left"/>
      <w:pPr>
        <w:ind w:left="720" w:hanging="360"/>
      </w:pPr>
      <w:rPr>
        <w:rFonts w:hint="default"/>
      </w:rPr>
    </w:lvl>
    <w:lvl w:ilvl="1" w:tplc="A07C2E90" w:tentative="1">
      <w:start w:val="1"/>
      <w:numFmt w:val="lowerLetter"/>
      <w:lvlText w:val="%2."/>
      <w:lvlJc w:val="left"/>
      <w:pPr>
        <w:ind w:left="1440" w:hanging="360"/>
      </w:pPr>
    </w:lvl>
    <w:lvl w:ilvl="2" w:tplc="CBCCF4CA" w:tentative="1">
      <w:start w:val="1"/>
      <w:numFmt w:val="lowerRoman"/>
      <w:lvlText w:val="%3."/>
      <w:lvlJc w:val="right"/>
      <w:pPr>
        <w:ind w:left="2160" w:hanging="180"/>
      </w:pPr>
    </w:lvl>
    <w:lvl w:ilvl="3" w:tplc="80D4ED3E" w:tentative="1">
      <w:start w:val="1"/>
      <w:numFmt w:val="decimal"/>
      <w:lvlText w:val="%4."/>
      <w:lvlJc w:val="left"/>
      <w:pPr>
        <w:ind w:left="2880" w:hanging="360"/>
      </w:pPr>
    </w:lvl>
    <w:lvl w:ilvl="4" w:tplc="F164496E" w:tentative="1">
      <w:start w:val="1"/>
      <w:numFmt w:val="lowerLetter"/>
      <w:lvlText w:val="%5."/>
      <w:lvlJc w:val="left"/>
      <w:pPr>
        <w:ind w:left="3600" w:hanging="360"/>
      </w:pPr>
    </w:lvl>
    <w:lvl w:ilvl="5" w:tplc="74A2009A" w:tentative="1">
      <w:start w:val="1"/>
      <w:numFmt w:val="lowerRoman"/>
      <w:lvlText w:val="%6."/>
      <w:lvlJc w:val="right"/>
      <w:pPr>
        <w:ind w:left="4320" w:hanging="180"/>
      </w:pPr>
    </w:lvl>
    <w:lvl w:ilvl="6" w:tplc="6820FF76" w:tentative="1">
      <w:start w:val="1"/>
      <w:numFmt w:val="decimal"/>
      <w:lvlText w:val="%7."/>
      <w:lvlJc w:val="left"/>
      <w:pPr>
        <w:ind w:left="5040" w:hanging="360"/>
      </w:pPr>
    </w:lvl>
    <w:lvl w:ilvl="7" w:tplc="00923888" w:tentative="1">
      <w:start w:val="1"/>
      <w:numFmt w:val="lowerLetter"/>
      <w:lvlText w:val="%8."/>
      <w:lvlJc w:val="left"/>
      <w:pPr>
        <w:ind w:left="5760" w:hanging="360"/>
      </w:pPr>
    </w:lvl>
    <w:lvl w:ilvl="8" w:tplc="23143CD2" w:tentative="1">
      <w:start w:val="1"/>
      <w:numFmt w:val="lowerRoman"/>
      <w:lvlText w:val="%9."/>
      <w:lvlJc w:val="right"/>
      <w:pPr>
        <w:ind w:left="6480" w:hanging="180"/>
      </w:pPr>
    </w:lvl>
  </w:abstractNum>
  <w:abstractNum w:abstractNumId="7" w15:restartNumberingAfterBreak="0">
    <w:nsid w:val="0FB54F5B"/>
    <w:multiLevelType w:val="hybridMultilevel"/>
    <w:tmpl w:val="F94ECAF8"/>
    <w:lvl w:ilvl="0" w:tplc="5010CCC0">
      <w:start w:val="1"/>
      <w:numFmt w:val="decimal"/>
      <w:lvlText w:val="%1."/>
      <w:lvlJc w:val="left"/>
      <w:pPr>
        <w:ind w:left="720" w:hanging="360"/>
      </w:pPr>
    </w:lvl>
    <w:lvl w:ilvl="1" w:tplc="95184AE4" w:tentative="1">
      <w:start w:val="1"/>
      <w:numFmt w:val="lowerLetter"/>
      <w:lvlText w:val="%2."/>
      <w:lvlJc w:val="left"/>
      <w:pPr>
        <w:ind w:left="1440" w:hanging="360"/>
      </w:pPr>
    </w:lvl>
    <w:lvl w:ilvl="2" w:tplc="69EAD07A" w:tentative="1">
      <w:start w:val="1"/>
      <w:numFmt w:val="lowerRoman"/>
      <w:lvlText w:val="%3."/>
      <w:lvlJc w:val="right"/>
      <w:pPr>
        <w:ind w:left="2160" w:hanging="180"/>
      </w:pPr>
    </w:lvl>
    <w:lvl w:ilvl="3" w:tplc="95B24D40" w:tentative="1">
      <w:start w:val="1"/>
      <w:numFmt w:val="decimal"/>
      <w:lvlText w:val="%4."/>
      <w:lvlJc w:val="left"/>
      <w:pPr>
        <w:ind w:left="2880" w:hanging="360"/>
      </w:pPr>
    </w:lvl>
    <w:lvl w:ilvl="4" w:tplc="246482AE" w:tentative="1">
      <w:start w:val="1"/>
      <w:numFmt w:val="lowerLetter"/>
      <w:lvlText w:val="%5."/>
      <w:lvlJc w:val="left"/>
      <w:pPr>
        <w:ind w:left="3600" w:hanging="360"/>
      </w:pPr>
    </w:lvl>
    <w:lvl w:ilvl="5" w:tplc="D5EA2510" w:tentative="1">
      <w:start w:val="1"/>
      <w:numFmt w:val="lowerRoman"/>
      <w:lvlText w:val="%6."/>
      <w:lvlJc w:val="right"/>
      <w:pPr>
        <w:ind w:left="4320" w:hanging="180"/>
      </w:pPr>
    </w:lvl>
    <w:lvl w:ilvl="6" w:tplc="1E723CFE" w:tentative="1">
      <w:start w:val="1"/>
      <w:numFmt w:val="decimal"/>
      <w:lvlText w:val="%7."/>
      <w:lvlJc w:val="left"/>
      <w:pPr>
        <w:ind w:left="5040" w:hanging="360"/>
      </w:pPr>
    </w:lvl>
    <w:lvl w:ilvl="7" w:tplc="700E308A" w:tentative="1">
      <w:start w:val="1"/>
      <w:numFmt w:val="lowerLetter"/>
      <w:lvlText w:val="%8."/>
      <w:lvlJc w:val="left"/>
      <w:pPr>
        <w:ind w:left="5760" w:hanging="360"/>
      </w:pPr>
    </w:lvl>
    <w:lvl w:ilvl="8" w:tplc="94E24538" w:tentative="1">
      <w:start w:val="1"/>
      <w:numFmt w:val="lowerRoman"/>
      <w:lvlText w:val="%9."/>
      <w:lvlJc w:val="right"/>
      <w:pPr>
        <w:ind w:left="6480" w:hanging="180"/>
      </w:pPr>
    </w:lvl>
  </w:abstractNum>
  <w:abstractNum w:abstractNumId="8" w15:restartNumberingAfterBreak="0">
    <w:nsid w:val="20BC168B"/>
    <w:multiLevelType w:val="hybridMultilevel"/>
    <w:tmpl w:val="142AFD38"/>
    <w:lvl w:ilvl="0" w:tplc="34F86000">
      <w:start w:val="1"/>
      <w:numFmt w:val="bullet"/>
      <w:lvlText w:val=""/>
      <w:lvlJc w:val="left"/>
      <w:pPr>
        <w:ind w:left="1446" w:hanging="360"/>
      </w:pPr>
      <w:rPr>
        <w:rFonts w:ascii="Symbol" w:hAnsi="Symbol" w:hint="default"/>
      </w:rPr>
    </w:lvl>
    <w:lvl w:ilvl="1" w:tplc="479EC604" w:tentative="1">
      <w:start w:val="1"/>
      <w:numFmt w:val="bullet"/>
      <w:lvlText w:val="o"/>
      <w:lvlJc w:val="left"/>
      <w:pPr>
        <w:ind w:left="2166" w:hanging="360"/>
      </w:pPr>
      <w:rPr>
        <w:rFonts w:ascii="Courier New" w:hAnsi="Courier New" w:cs="Courier New" w:hint="default"/>
      </w:rPr>
    </w:lvl>
    <w:lvl w:ilvl="2" w:tplc="2EC0C0DA" w:tentative="1">
      <w:start w:val="1"/>
      <w:numFmt w:val="bullet"/>
      <w:lvlText w:val=""/>
      <w:lvlJc w:val="left"/>
      <w:pPr>
        <w:ind w:left="2886" w:hanging="360"/>
      </w:pPr>
      <w:rPr>
        <w:rFonts w:ascii="Wingdings" w:hAnsi="Wingdings" w:hint="default"/>
      </w:rPr>
    </w:lvl>
    <w:lvl w:ilvl="3" w:tplc="E0E8C576" w:tentative="1">
      <w:start w:val="1"/>
      <w:numFmt w:val="bullet"/>
      <w:lvlText w:val=""/>
      <w:lvlJc w:val="left"/>
      <w:pPr>
        <w:ind w:left="3606" w:hanging="360"/>
      </w:pPr>
      <w:rPr>
        <w:rFonts w:ascii="Symbol" w:hAnsi="Symbol" w:hint="default"/>
      </w:rPr>
    </w:lvl>
    <w:lvl w:ilvl="4" w:tplc="E160CF2C" w:tentative="1">
      <w:start w:val="1"/>
      <w:numFmt w:val="bullet"/>
      <w:lvlText w:val="o"/>
      <w:lvlJc w:val="left"/>
      <w:pPr>
        <w:ind w:left="4326" w:hanging="360"/>
      </w:pPr>
      <w:rPr>
        <w:rFonts w:ascii="Courier New" w:hAnsi="Courier New" w:cs="Courier New" w:hint="default"/>
      </w:rPr>
    </w:lvl>
    <w:lvl w:ilvl="5" w:tplc="465A38F4" w:tentative="1">
      <w:start w:val="1"/>
      <w:numFmt w:val="bullet"/>
      <w:lvlText w:val=""/>
      <w:lvlJc w:val="left"/>
      <w:pPr>
        <w:ind w:left="5046" w:hanging="360"/>
      </w:pPr>
      <w:rPr>
        <w:rFonts w:ascii="Wingdings" w:hAnsi="Wingdings" w:hint="default"/>
      </w:rPr>
    </w:lvl>
    <w:lvl w:ilvl="6" w:tplc="6366960E" w:tentative="1">
      <w:start w:val="1"/>
      <w:numFmt w:val="bullet"/>
      <w:lvlText w:val=""/>
      <w:lvlJc w:val="left"/>
      <w:pPr>
        <w:ind w:left="5766" w:hanging="360"/>
      </w:pPr>
      <w:rPr>
        <w:rFonts w:ascii="Symbol" w:hAnsi="Symbol" w:hint="default"/>
      </w:rPr>
    </w:lvl>
    <w:lvl w:ilvl="7" w:tplc="2174B058" w:tentative="1">
      <w:start w:val="1"/>
      <w:numFmt w:val="bullet"/>
      <w:lvlText w:val="o"/>
      <w:lvlJc w:val="left"/>
      <w:pPr>
        <w:ind w:left="6486" w:hanging="360"/>
      </w:pPr>
      <w:rPr>
        <w:rFonts w:ascii="Courier New" w:hAnsi="Courier New" w:cs="Courier New" w:hint="default"/>
      </w:rPr>
    </w:lvl>
    <w:lvl w:ilvl="8" w:tplc="C2D28D2A" w:tentative="1">
      <w:start w:val="1"/>
      <w:numFmt w:val="bullet"/>
      <w:lvlText w:val=""/>
      <w:lvlJc w:val="left"/>
      <w:pPr>
        <w:ind w:left="7206" w:hanging="360"/>
      </w:pPr>
      <w:rPr>
        <w:rFonts w:ascii="Wingdings" w:hAnsi="Wingdings" w:hint="default"/>
      </w:rPr>
    </w:lvl>
  </w:abstractNum>
  <w:abstractNum w:abstractNumId="9" w15:restartNumberingAfterBreak="0">
    <w:nsid w:val="2BED5E6B"/>
    <w:multiLevelType w:val="hybridMultilevel"/>
    <w:tmpl w:val="0734CAEE"/>
    <w:lvl w:ilvl="0" w:tplc="D66ED22E">
      <w:start w:val="1"/>
      <w:numFmt w:val="decimal"/>
      <w:lvlText w:val="%1)"/>
      <w:lvlJc w:val="left"/>
      <w:pPr>
        <w:ind w:left="872" w:hanging="360"/>
      </w:pPr>
    </w:lvl>
    <w:lvl w:ilvl="1" w:tplc="D544228E" w:tentative="1">
      <w:start w:val="1"/>
      <w:numFmt w:val="lowerLetter"/>
      <w:lvlText w:val="%2."/>
      <w:lvlJc w:val="left"/>
      <w:pPr>
        <w:ind w:left="1592" w:hanging="360"/>
      </w:pPr>
    </w:lvl>
    <w:lvl w:ilvl="2" w:tplc="055254B4" w:tentative="1">
      <w:start w:val="1"/>
      <w:numFmt w:val="lowerRoman"/>
      <w:lvlText w:val="%3."/>
      <w:lvlJc w:val="right"/>
      <w:pPr>
        <w:ind w:left="2312" w:hanging="180"/>
      </w:pPr>
    </w:lvl>
    <w:lvl w:ilvl="3" w:tplc="EC2277FE" w:tentative="1">
      <w:start w:val="1"/>
      <w:numFmt w:val="decimal"/>
      <w:lvlText w:val="%4."/>
      <w:lvlJc w:val="left"/>
      <w:pPr>
        <w:ind w:left="3032" w:hanging="360"/>
      </w:pPr>
    </w:lvl>
    <w:lvl w:ilvl="4" w:tplc="E2FEAC14" w:tentative="1">
      <w:start w:val="1"/>
      <w:numFmt w:val="lowerLetter"/>
      <w:lvlText w:val="%5."/>
      <w:lvlJc w:val="left"/>
      <w:pPr>
        <w:ind w:left="3752" w:hanging="360"/>
      </w:pPr>
    </w:lvl>
    <w:lvl w:ilvl="5" w:tplc="F2728C24" w:tentative="1">
      <w:start w:val="1"/>
      <w:numFmt w:val="lowerRoman"/>
      <w:lvlText w:val="%6."/>
      <w:lvlJc w:val="right"/>
      <w:pPr>
        <w:ind w:left="4472" w:hanging="180"/>
      </w:pPr>
    </w:lvl>
    <w:lvl w:ilvl="6" w:tplc="CD5602AC" w:tentative="1">
      <w:start w:val="1"/>
      <w:numFmt w:val="decimal"/>
      <w:lvlText w:val="%7."/>
      <w:lvlJc w:val="left"/>
      <w:pPr>
        <w:ind w:left="5192" w:hanging="360"/>
      </w:pPr>
    </w:lvl>
    <w:lvl w:ilvl="7" w:tplc="CE563002" w:tentative="1">
      <w:start w:val="1"/>
      <w:numFmt w:val="lowerLetter"/>
      <w:lvlText w:val="%8."/>
      <w:lvlJc w:val="left"/>
      <w:pPr>
        <w:ind w:left="5912" w:hanging="360"/>
      </w:pPr>
    </w:lvl>
    <w:lvl w:ilvl="8" w:tplc="102A8F74" w:tentative="1">
      <w:start w:val="1"/>
      <w:numFmt w:val="lowerRoman"/>
      <w:lvlText w:val="%9."/>
      <w:lvlJc w:val="right"/>
      <w:pPr>
        <w:ind w:left="6632" w:hanging="180"/>
      </w:pPr>
    </w:lvl>
  </w:abstractNum>
  <w:abstractNum w:abstractNumId="10" w15:restartNumberingAfterBreak="0">
    <w:nsid w:val="40844D1C"/>
    <w:multiLevelType w:val="hybridMultilevel"/>
    <w:tmpl w:val="6F32488C"/>
    <w:lvl w:ilvl="0" w:tplc="859E7A26">
      <w:start w:val="1"/>
      <w:numFmt w:val="decimal"/>
      <w:lvlText w:val="%1."/>
      <w:lvlJc w:val="left"/>
      <w:pPr>
        <w:ind w:left="720" w:hanging="360"/>
      </w:pPr>
      <w:rPr>
        <w:b w:val="0"/>
      </w:rPr>
    </w:lvl>
    <w:lvl w:ilvl="1" w:tplc="7EF85AD2" w:tentative="1">
      <w:start w:val="1"/>
      <w:numFmt w:val="lowerLetter"/>
      <w:lvlText w:val="%2."/>
      <w:lvlJc w:val="left"/>
      <w:pPr>
        <w:ind w:left="1440" w:hanging="360"/>
      </w:pPr>
    </w:lvl>
    <w:lvl w:ilvl="2" w:tplc="90C08CB6" w:tentative="1">
      <w:start w:val="1"/>
      <w:numFmt w:val="lowerRoman"/>
      <w:lvlText w:val="%3."/>
      <w:lvlJc w:val="right"/>
      <w:pPr>
        <w:ind w:left="2160" w:hanging="180"/>
      </w:pPr>
    </w:lvl>
    <w:lvl w:ilvl="3" w:tplc="A4607E68" w:tentative="1">
      <w:start w:val="1"/>
      <w:numFmt w:val="decimal"/>
      <w:lvlText w:val="%4."/>
      <w:lvlJc w:val="left"/>
      <w:pPr>
        <w:ind w:left="2880" w:hanging="360"/>
      </w:pPr>
    </w:lvl>
    <w:lvl w:ilvl="4" w:tplc="F3F818E6" w:tentative="1">
      <w:start w:val="1"/>
      <w:numFmt w:val="lowerLetter"/>
      <w:lvlText w:val="%5."/>
      <w:lvlJc w:val="left"/>
      <w:pPr>
        <w:ind w:left="3600" w:hanging="360"/>
      </w:pPr>
    </w:lvl>
    <w:lvl w:ilvl="5" w:tplc="86F00992" w:tentative="1">
      <w:start w:val="1"/>
      <w:numFmt w:val="lowerRoman"/>
      <w:lvlText w:val="%6."/>
      <w:lvlJc w:val="right"/>
      <w:pPr>
        <w:ind w:left="4320" w:hanging="180"/>
      </w:pPr>
    </w:lvl>
    <w:lvl w:ilvl="6" w:tplc="9BF0C97E" w:tentative="1">
      <w:start w:val="1"/>
      <w:numFmt w:val="decimal"/>
      <w:lvlText w:val="%7."/>
      <w:lvlJc w:val="left"/>
      <w:pPr>
        <w:ind w:left="5040" w:hanging="360"/>
      </w:pPr>
    </w:lvl>
    <w:lvl w:ilvl="7" w:tplc="74F8BB74" w:tentative="1">
      <w:start w:val="1"/>
      <w:numFmt w:val="lowerLetter"/>
      <w:lvlText w:val="%8."/>
      <w:lvlJc w:val="left"/>
      <w:pPr>
        <w:ind w:left="5760" w:hanging="360"/>
      </w:pPr>
    </w:lvl>
    <w:lvl w:ilvl="8" w:tplc="FDE251E6" w:tentative="1">
      <w:start w:val="1"/>
      <w:numFmt w:val="lowerRoman"/>
      <w:lvlText w:val="%9."/>
      <w:lvlJc w:val="right"/>
      <w:pPr>
        <w:ind w:left="6480" w:hanging="180"/>
      </w:pPr>
    </w:lvl>
  </w:abstractNum>
  <w:abstractNum w:abstractNumId="11" w15:restartNumberingAfterBreak="0">
    <w:nsid w:val="425E3FD3"/>
    <w:multiLevelType w:val="hybridMultilevel"/>
    <w:tmpl w:val="8C261054"/>
    <w:lvl w:ilvl="0" w:tplc="BA9ECB80">
      <w:start w:val="1"/>
      <w:numFmt w:val="decimal"/>
      <w:lvlText w:val="%1."/>
      <w:lvlJc w:val="left"/>
      <w:pPr>
        <w:ind w:left="720" w:hanging="360"/>
      </w:pPr>
    </w:lvl>
    <w:lvl w:ilvl="1" w:tplc="715E7E3A" w:tentative="1">
      <w:start w:val="1"/>
      <w:numFmt w:val="lowerLetter"/>
      <w:lvlText w:val="%2."/>
      <w:lvlJc w:val="left"/>
      <w:pPr>
        <w:ind w:left="1440" w:hanging="360"/>
      </w:pPr>
    </w:lvl>
    <w:lvl w:ilvl="2" w:tplc="E4AE8520" w:tentative="1">
      <w:start w:val="1"/>
      <w:numFmt w:val="lowerRoman"/>
      <w:lvlText w:val="%3."/>
      <w:lvlJc w:val="right"/>
      <w:pPr>
        <w:ind w:left="2160" w:hanging="180"/>
      </w:pPr>
    </w:lvl>
    <w:lvl w:ilvl="3" w:tplc="B8D09314" w:tentative="1">
      <w:start w:val="1"/>
      <w:numFmt w:val="decimal"/>
      <w:lvlText w:val="%4."/>
      <w:lvlJc w:val="left"/>
      <w:pPr>
        <w:ind w:left="2880" w:hanging="360"/>
      </w:pPr>
    </w:lvl>
    <w:lvl w:ilvl="4" w:tplc="EAA8D526" w:tentative="1">
      <w:start w:val="1"/>
      <w:numFmt w:val="lowerLetter"/>
      <w:lvlText w:val="%5."/>
      <w:lvlJc w:val="left"/>
      <w:pPr>
        <w:ind w:left="3600" w:hanging="360"/>
      </w:pPr>
    </w:lvl>
    <w:lvl w:ilvl="5" w:tplc="C7045A3C" w:tentative="1">
      <w:start w:val="1"/>
      <w:numFmt w:val="lowerRoman"/>
      <w:lvlText w:val="%6."/>
      <w:lvlJc w:val="right"/>
      <w:pPr>
        <w:ind w:left="4320" w:hanging="180"/>
      </w:pPr>
    </w:lvl>
    <w:lvl w:ilvl="6" w:tplc="18D4002A" w:tentative="1">
      <w:start w:val="1"/>
      <w:numFmt w:val="decimal"/>
      <w:lvlText w:val="%7."/>
      <w:lvlJc w:val="left"/>
      <w:pPr>
        <w:ind w:left="5040" w:hanging="360"/>
      </w:pPr>
    </w:lvl>
    <w:lvl w:ilvl="7" w:tplc="9D72A826" w:tentative="1">
      <w:start w:val="1"/>
      <w:numFmt w:val="lowerLetter"/>
      <w:lvlText w:val="%8."/>
      <w:lvlJc w:val="left"/>
      <w:pPr>
        <w:ind w:left="5760" w:hanging="360"/>
      </w:pPr>
    </w:lvl>
    <w:lvl w:ilvl="8" w:tplc="2B9C8F62" w:tentative="1">
      <w:start w:val="1"/>
      <w:numFmt w:val="lowerRoman"/>
      <w:lvlText w:val="%9."/>
      <w:lvlJc w:val="right"/>
      <w:pPr>
        <w:ind w:left="6480" w:hanging="180"/>
      </w:pPr>
    </w:lvl>
  </w:abstractNum>
  <w:abstractNum w:abstractNumId="12" w15:restartNumberingAfterBreak="0">
    <w:nsid w:val="4A6547D5"/>
    <w:multiLevelType w:val="hybridMultilevel"/>
    <w:tmpl w:val="8F180482"/>
    <w:lvl w:ilvl="0" w:tplc="333A8C2A">
      <w:start w:val="1"/>
      <w:numFmt w:val="lowerLetter"/>
      <w:lvlText w:val="%1)"/>
      <w:lvlJc w:val="left"/>
      <w:pPr>
        <w:ind w:left="720" w:hanging="360"/>
      </w:pPr>
    </w:lvl>
    <w:lvl w:ilvl="1" w:tplc="A9E8A5F2" w:tentative="1">
      <w:start w:val="1"/>
      <w:numFmt w:val="lowerLetter"/>
      <w:lvlText w:val="%2."/>
      <w:lvlJc w:val="left"/>
      <w:pPr>
        <w:ind w:left="1440" w:hanging="360"/>
      </w:pPr>
    </w:lvl>
    <w:lvl w:ilvl="2" w:tplc="B5AE8678" w:tentative="1">
      <w:start w:val="1"/>
      <w:numFmt w:val="lowerRoman"/>
      <w:lvlText w:val="%3."/>
      <w:lvlJc w:val="right"/>
      <w:pPr>
        <w:ind w:left="2160" w:hanging="180"/>
      </w:pPr>
    </w:lvl>
    <w:lvl w:ilvl="3" w:tplc="516E782E" w:tentative="1">
      <w:start w:val="1"/>
      <w:numFmt w:val="decimal"/>
      <w:lvlText w:val="%4."/>
      <w:lvlJc w:val="left"/>
      <w:pPr>
        <w:ind w:left="2880" w:hanging="360"/>
      </w:pPr>
    </w:lvl>
    <w:lvl w:ilvl="4" w:tplc="17F2EAD0" w:tentative="1">
      <w:start w:val="1"/>
      <w:numFmt w:val="lowerLetter"/>
      <w:lvlText w:val="%5."/>
      <w:lvlJc w:val="left"/>
      <w:pPr>
        <w:ind w:left="3600" w:hanging="360"/>
      </w:pPr>
    </w:lvl>
    <w:lvl w:ilvl="5" w:tplc="DF683C60" w:tentative="1">
      <w:start w:val="1"/>
      <w:numFmt w:val="lowerRoman"/>
      <w:lvlText w:val="%6."/>
      <w:lvlJc w:val="right"/>
      <w:pPr>
        <w:ind w:left="4320" w:hanging="180"/>
      </w:pPr>
    </w:lvl>
    <w:lvl w:ilvl="6" w:tplc="809C5D22" w:tentative="1">
      <w:start w:val="1"/>
      <w:numFmt w:val="decimal"/>
      <w:lvlText w:val="%7."/>
      <w:lvlJc w:val="left"/>
      <w:pPr>
        <w:ind w:left="5040" w:hanging="360"/>
      </w:pPr>
    </w:lvl>
    <w:lvl w:ilvl="7" w:tplc="38CC40BC" w:tentative="1">
      <w:start w:val="1"/>
      <w:numFmt w:val="lowerLetter"/>
      <w:lvlText w:val="%8."/>
      <w:lvlJc w:val="left"/>
      <w:pPr>
        <w:ind w:left="5760" w:hanging="360"/>
      </w:pPr>
    </w:lvl>
    <w:lvl w:ilvl="8" w:tplc="BBF41CE2" w:tentative="1">
      <w:start w:val="1"/>
      <w:numFmt w:val="lowerRoman"/>
      <w:lvlText w:val="%9."/>
      <w:lvlJc w:val="right"/>
      <w:pPr>
        <w:ind w:left="6480" w:hanging="180"/>
      </w:pPr>
    </w:lvl>
  </w:abstractNum>
  <w:abstractNum w:abstractNumId="13" w15:restartNumberingAfterBreak="0">
    <w:nsid w:val="4C04019B"/>
    <w:multiLevelType w:val="hybridMultilevel"/>
    <w:tmpl w:val="68DC59A8"/>
    <w:lvl w:ilvl="0" w:tplc="467EE3E2">
      <w:start w:val="1"/>
      <w:numFmt w:val="lowerLetter"/>
      <w:lvlText w:val="%1)"/>
      <w:lvlJc w:val="left"/>
      <w:pPr>
        <w:ind w:left="720" w:hanging="360"/>
      </w:pPr>
      <w:rPr>
        <w:b w:val="0"/>
        <w:vertAlign w:val="baseline"/>
      </w:rPr>
    </w:lvl>
    <w:lvl w:ilvl="1" w:tplc="187EEF28" w:tentative="1">
      <w:start w:val="1"/>
      <w:numFmt w:val="lowerLetter"/>
      <w:lvlText w:val="%2."/>
      <w:lvlJc w:val="left"/>
      <w:pPr>
        <w:ind w:left="1440" w:hanging="360"/>
      </w:pPr>
    </w:lvl>
    <w:lvl w:ilvl="2" w:tplc="6A246AC8" w:tentative="1">
      <w:start w:val="1"/>
      <w:numFmt w:val="lowerRoman"/>
      <w:lvlText w:val="%3."/>
      <w:lvlJc w:val="right"/>
      <w:pPr>
        <w:ind w:left="2160" w:hanging="180"/>
      </w:pPr>
    </w:lvl>
    <w:lvl w:ilvl="3" w:tplc="F7287366" w:tentative="1">
      <w:start w:val="1"/>
      <w:numFmt w:val="decimal"/>
      <w:lvlText w:val="%4."/>
      <w:lvlJc w:val="left"/>
      <w:pPr>
        <w:ind w:left="2880" w:hanging="360"/>
      </w:pPr>
    </w:lvl>
    <w:lvl w:ilvl="4" w:tplc="AC2CB7E0" w:tentative="1">
      <w:start w:val="1"/>
      <w:numFmt w:val="lowerLetter"/>
      <w:lvlText w:val="%5."/>
      <w:lvlJc w:val="left"/>
      <w:pPr>
        <w:ind w:left="3600" w:hanging="360"/>
      </w:pPr>
    </w:lvl>
    <w:lvl w:ilvl="5" w:tplc="A9C09A92" w:tentative="1">
      <w:start w:val="1"/>
      <w:numFmt w:val="lowerRoman"/>
      <w:lvlText w:val="%6."/>
      <w:lvlJc w:val="right"/>
      <w:pPr>
        <w:ind w:left="4320" w:hanging="180"/>
      </w:pPr>
    </w:lvl>
    <w:lvl w:ilvl="6" w:tplc="732E3DCC" w:tentative="1">
      <w:start w:val="1"/>
      <w:numFmt w:val="decimal"/>
      <w:lvlText w:val="%7."/>
      <w:lvlJc w:val="left"/>
      <w:pPr>
        <w:ind w:left="5040" w:hanging="360"/>
      </w:pPr>
    </w:lvl>
    <w:lvl w:ilvl="7" w:tplc="0CC41798" w:tentative="1">
      <w:start w:val="1"/>
      <w:numFmt w:val="lowerLetter"/>
      <w:lvlText w:val="%8."/>
      <w:lvlJc w:val="left"/>
      <w:pPr>
        <w:ind w:left="5760" w:hanging="360"/>
      </w:pPr>
    </w:lvl>
    <w:lvl w:ilvl="8" w:tplc="8B68BCD8" w:tentative="1">
      <w:start w:val="1"/>
      <w:numFmt w:val="lowerRoman"/>
      <w:lvlText w:val="%9."/>
      <w:lvlJc w:val="right"/>
      <w:pPr>
        <w:ind w:left="6480" w:hanging="180"/>
      </w:pPr>
    </w:lvl>
  </w:abstractNum>
  <w:abstractNum w:abstractNumId="14" w15:restartNumberingAfterBreak="0">
    <w:nsid w:val="524F69F4"/>
    <w:multiLevelType w:val="hybridMultilevel"/>
    <w:tmpl w:val="050A9DA0"/>
    <w:lvl w:ilvl="0" w:tplc="A3B4AA4A">
      <w:start w:val="1"/>
      <w:numFmt w:val="lowerLetter"/>
      <w:lvlText w:val="%1)"/>
      <w:lvlJc w:val="left"/>
      <w:pPr>
        <w:ind w:left="720" w:hanging="360"/>
      </w:pPr>
    </w:lvl>
    <w:lvl w:ilvl="1" w:tplc="4F6E7FF8" w:tentative="1">
      <w:start w:val="1"/>
      <w:numFmt w:val="lowerLetter"/>
      <w:lvlText w:val="%2."/>
      <w:lvlJc w:val="left"/>
      <w:pPr>
        <w:ind w:left="1440" w:hanging="360"/>
      </w:pPr>
    </w:lvl>
    <w:lvl w:ilvl="2" w:tplc="BE6E0AB8" w:tentative="1">
      <w:start w:val="1"/>
      <w:numFmt w:val="lowerRoman"/>
      <w:lvlText w:val="%3."/>
      <w:lvlJc w:val="right"/>
      <w:pPr>
        <w:ind w:left="2160" w:hanging="180"/>
      </w:pPr>
    </w:lvl>
    <w:lvl w:ilvl="3" w:tplc="91D62188" w:tentative="1">
      <w:start w:val="1"/>
      <w:numFmt w:val="decimal"/>
      <w:lvlText w:val="%4."/>
      <w:lvlJc w:val="left"/>
      <w:pPr>
        <w:ind w:left="2880" w:hanging="360"/>
      </w:pPr>
    </w:lvl>
    <w:lvl w:ilvl="4" w:tplc="C2C0E940" w:tentative="1">
      <w:start w:val="1"/>
      <w:numFmt w:val="lowerLetter"/>
      <w:lvlText w:val="%5."/>
      <w:lvlJc w:val="left"/>
      <w:pPr>
        <w:ind w:left="3600" w:hanging="360"/>
      </w:pPr>
    </w:lvl>
    <w:lvl w:ilvl="5" w:tplc="ED22DE46" w:tentative="1">
      <w:start w:val="1"/>
      <w:numFmt w:val="lowerRoman"/>
      <w:lvlText w:val="%6."/>
      <w:lvlJc w:val="right"/>
      <w:pPr>
        <w:ind w:left="4320" w:hanging="180"/>
      </w:pPr>
    </w:lvl>
    <w:lvl w:ilvl="6" w:tplc="DBC6BF50" w:tentative="1">
      <w:start w:val="1"/>
      <w:numFmt w:val="decimal"/>
      <w:lvlText w:val="%7."/>
      <w:lvlJc w:val="left"/>
      <w:pPr>
        <w:ind w:left="5040" w:hanging="360"/>
      </w:pPr>
    </w:lvl>
    <w:lvl w:ilvl="7" w:tplc="F8ACA830" w:tentative="1">
      <w:start w:val="1"/>
      <w:numFmt w:val="lowerLetter"/>
      <w:lvlText w:val="%8."/>
      <w:lvlJc w:val="left"/>
      <w:pPr>
        <w:ind w:left="5760" w:hanging="360"/>
      </w:pPr>
    </w:lvl>
    <w:lvl w:ilvl="8" w:tplc="A694135A" w:tentative="1">
      <w:start w:val="1"/>
      <w:numFmt w:val="lowerRoman"/>
      <w:lvlText w:val="%9."/>
      <w:lvlJc w:val="right"/>
      <w:pPr>
        <w:ind w:left="6480" w:hanging="180"/>
      </w:pPr>
    </w:lvl>
  </w:abstractNum>
  <w:abstractNum w:abstractNumId="15" w15:restartNumberingAfterBreak="0">
    <w:nsid w:val="68DB6389"/>
    <w:multiLevelType w:val="hybridMultilevel"/>
    <w:tmpl w:val="68DC59A8"/>
    <w:lvl w:ilvl="0" w:tplc="B0764226">
      <w:start w:val="1"/>
      <w:numFmt w:val="lowerLetter"/>
      <w:lvlText w:val="%1)"/>
      <w:lvlJc w:val="left"/>
      <w:pPr>
        <w:ind w:left="720" w:hanging="360"/>
      </w:pPr>
      <w:rPr>
        <w:b w:val="0"/>
        <w:vertAlign w:val="baseline"/>
      </w:rPr>
    </w:lvl>
    <w:lvl w:ilvl="1" w:tplc="0C7423E6" w:tentative="1">
      <w:start w:val="1"/>
      <w:numFmt w:val="lowerLetter"/>
      <w:lvlText w:val="%2."/>
      <w:lvlJc w:val="left"/>
      <w:pPr>
        <w:ind w:left="1440" w:hanging="360"/>
      </w:pPr>
    </w:lvl>
    <w:lvl w:ilvl="2" w:tplc="6FCC7E3A" w:tentative="1">
      <w:start w:val="1"/>
      <w:numFmt w:val="lowerRoman"/>
      <w:lvlText w:val="%3."/>
      <w:lvlJc w:val="right"/>
      <w:pPr>
        <w:ind w:left="2160" w:hanging="180"/>
      </w:pPr>
    </w:lvl>
    <w:lvl w:ilvl="3" w:tplc="0C6264B6" w:tentative="1">
      <w:start w:val="1"/>
      <w:numFmt w:val="decimal"/>
      <w:lvlText w:val="%4."/>
      <w:lvlJc w:val="left"/>
      <w:pPr>
        <w:ind w:left="2880" w:hanging="360"/>
      </w:pPr>
    </w:lvl>
    <w:lvl w:ilvl="4" w:tplc="1C94C656" w:tentative="1">
      <w:start w:val="1"/>
      <w:numFmt w:val="lowerLetter"/>
      <w:lvlText w:val="%5."/>
      <w:lvlJc w:val="left"/>
      <w:pPr>
        <w:ind w:left="3600" w:hanging="360"/>
      </w:pPr>
    </w:lvl>
    <w:lvl w:ilvl="5" w:tplc="5E5C604A" w:tentative="1">
      <w:start w:val="1"/>
      <w:numFmt w:val="lowerRoman"/>
      <w:lvlText w:val="%6."/>
      <w:lvlJc w:val="right"/>
      <w:pPr>
        <w:ind w:left="4320" w:hanging="180"/>
      </w:pPr>
    </w:lvl>
    <w:lvl w:ilvl="6" w:tplc="55A40B74" w:tentative="1">
      <w:start w:val="1"/>
      <w:numFmt w:val="decimal"/>
      <w:lvlText w:val="%7."/>
      <w:lvlJc w:val="left"/>
      <w:pPr>
        <w:ind w:left="5040" w:hanging="360"/>
      </w:pPr>
    </w:lvl>
    <w:lvl w:ilvl="7" w:tplc="BC28D732" w:tentative="1">
      <w:start w:val="1"/>
      <w:numFmt w:val="lowerLetter"/>
      <w:lvlText w:val="%8."/>
      <w:lvlJc w:val="left"/>
      <w:pPr>
        <w:ind w:left="5760" w:hanging="360"/>
      </w:pPr>
    </w:lvl>
    <w:lvl w:ilvl="8" w:tplc="2C4CBB72" w:tentative="1">
      <w:start w:val="1"/>
      <w:numFmt w:val="lowerRoman"/>
      <w:lvlText w:val="%9."/>
      <w:lvlJc w:val="right"/>
      <w:pPr>
        <w:ind w:left="6480" w:hanging="180"/>
      </w:pPr>
    </w:lvl>
  </w:abstractNum>
  <w:abstractNum w:abstractNumId="16" w15:restartNumberingAfterBreak="0">
    <w:nsid w:val="77CA5EEC"/>
    <w:multiLevelType w:val="hybridMultilevel"/>
    <w:tmpl w:val="EB189C32"/>
    <w:lvl w:ilvl="0" w:tplc="72688FB8">
      <w:start w:val="1"/>
      <w:numFmt w:val="decimal"/>
      <w:lvlText w:val="%1."/>
      <w:lvlJc w:val="left"/>
      <w:pPr>
        <w:ind w:left="720" w:hanging="360"/>
      </w:pPr>
      <w:rPr>
        <w:rFonts w:hint="default"/>
      </w:rPr>
    </w:lvl>
    <w:lvl w:ilvl="1" w:tplc="0DEA33CC" w:tentative="1">
      <w:start w:val="1"/>
      <w:numFmt w:val="lowerLetter"/>
      <w:lvlText w:val="%2."/>
      <w:lvlJc w:val="left"/>
      <w:pPr>
        <w:ind w:left="1440" w:hanging="360"/>
      </w:pPr>
    </w:lvl>
    <w:lvl w:ilvl="2" w:tplc="79F422A4" w:tentative="1">
      <w:start w:val="1"/>
      <w:numFmt w:val="lowerRoman"/>
      <w:lvlText w:val="%3."/>
      <w:lvlJc w:val="right"/>
      <w:pPr>
        <w:ind w:left="2160" w:hanging="180"/>
      </w:pPr>
    </w:lvl>
    <w:lvl w:ilvl="3" w:tplc="40A8C99C" w:tentative="1">
      <w:start w:val="1"/>
      <w:numFmt w:val="decimal"/>
      <w:lvlText w:val="%4."/>
      <w:lvlJc w:val="left"/>
      <w:pPr>
        <w:ind w:left="2880" w:hanging="360"/>
      </w:pPr>
    </w:lvl>
    <w:lvl w:ilvl="4" w:tplc="2460CABC" w:tentative="1">
      <w:start w:val="1"/>
      <w:numFmt w:val="lowerLetter"/>
      <w:lvlText w:val="%5."/>
      <w:lvlJc w:val="left"/>
      <w:pPr>
        <w:ind w:left="3600" w:hanging="360"/>
      </w:pPr>
    </w:lvl>
    <w:lvl w:ilvl="5" w:tplc="30F81B52" w:tentative="1">
      <w:start w:val="1"/>
      <w:numFmt w:val="lowerRoman"/>
      <w:lvlText w:val="%6."/>
      <w:lvlJc w:val="right"/>
      <w:pPr>
        <w:ind w:left="4320" w:hanging="180"/>
      </w:pPr>
    </w:lvl>
    <w:lvl w:ilvl="6" w:tplc="9CD2D25A" w:tentative="1">
      <w:start w:val="1"/>
      <w:numFmt w:val="decimal"/>
      <w:lvlText w:val="%7."/>
      <w:lvlJc w:val="left"/>
      <w:pPr>
        <w:ind w:left="5040" w:hanging="360"/>
      </w:pPr>
    </w:lvl>
    <w:lvl w:ilvl="7" w:tplc="5206191C" w:tentative="1">
      <w:start w:val="1"/>
      <w:numFmt w:val="lowerLetter"/>
      <w:lvlText w:val="%8."/>
      <w:lvlJc w:val="left"/>
      <w:pPr>
        <w:ind w:left="5760" w:hanging="360"/>
      </w:pPr>
    </w:lvl>
    <w:lvl w:ilvl="8" w:tplc="9716B010" w:tentative="1">
      <w:start w:val="1"/>
      <w:numFmt w:val="lowerRoman"/>
      <w:lvlText w:val="%9."/>
      <w:lvlJc w:val="right"/>
      <w:pPr>
        <w:ind w:left="6480" w:hanging="180"/>
      </w:pPr>
    </w:lvl>
  </w:abstractNum>
  <w:abstractNum w:abstractNumId="17" w15:restartNumberingAfterBreak="0">
    <w:nsid w:val="7AEB574E"/>
    <w:multiLevelType w:val="hybridMultilevel"/>
    <w:tmpl w:val="DEF05024"/>
    <w:lvl w:ilvl="0" w:tplc="1302B41C">
      <w:start w:val="1"/>
      <w:numFmt w:val="decimal"/>
      <w:lvlText w:val="%1."/>
      <w:lvlJc w:val="left"/>
      <w:pPr>
        <w:ind w:left="720" w:hanging="360"/>
      </w:pPr>
      <w:rPr>
        <w:b w:val="0"/>
      </w:rPr>
    </w:lvl>
    <w:lvl w:ilvl="1" w:tplc="2FB81E18" w:tentative="1">
      <w:start w:val="1"/>
      <w:numFmt w:val="lowerLetter"/>
      <w:lvlText w:val="%2."/>
      <w:lvlJc w:val="left"/>
      <w:pPr>
        <w:ind w:left="1440" w:hanging="360"/>
      </w:pPr>
    </w:lvl>
    <w:lvl w:ilvl="2" w:tplc="F29A91B0" w:tentative="1">
      <w:start w:val="1"/>
      <w:numFmt w:val="lowerRoman"/>
      <w:lvlText w:val="%3."/>
      <w:lvlJc w:val="right"/>
      <w:pPr>
        <w:ind w:left="2160" w:hanging="180"/>
      </w:pPr>
    </w:lvl>
    <w:lvl w:ilvl="3" w:tplc="8CB69F40" w:tentative="1">
      <w:start w:val="1"/>
      <w:numFmt w:val="decimal"/>
      <w:lvlText w:val="%4."/>
      <w:lvlJc w:val="left"/>
      <w:pPr>
        <w:ind w:left="2880" w:hanging="360"/>
      </w:pPr>
    </w:lvl>
    <w:lvl w:ilvl="4" w:tplc="E6F62ACA" w:tentative="1">
      <w:start w:val="1"/>
      <w:numFmt w:val="lowerLetter"/>
      <w:lvlText w:val="%5."/>
      <w:lvlJc w:val="left"/>
      <w:pPr>
        <w:ind w:left="3600" w:hanging="360"/>
      </w:pPr>
    </w:lvl>
    <w:lvl w:ilvl="5" w:tplc="14EAADC8" w:tentative="1">
      <w:start w:val="1"/>
      <w:numFmt w:val="lowerRoman"/>
      <w:lvlText w:val="%6."/>
      <w:lvlJc w:val="right"/>
      <w:pPr>
        <w:ind w:left="4320" w:hanging="180"/>
      </w:pPr>
    </w:lvl>
    <w:lvl w:ilvl="6" w:tplc="3EF0DBE4" w:tentative="1">
      <w:start w:val="1"/>
      <w:numFmt w:val="decimal"/>
      <w:lvlText w:val="%7."/>
      <w:lvlJc w:val="left"/>
      <w:pPr>
        <w:ind w:left="5040" w:hanging="360"/>
      </w:pPr>
    </w:lvl>
    <w:lvl w:ilvl="7" w:tplc="4F689926" w:tentative="1">
      <w:start w:val="1"/>
      <w:numFmt w:val="lowerLetter"/>
      <w:lvlText w:val="%8."/>
      <w:lvlJc w:val="left"/>
      <w:pPr>
        <w:ind w:left="5760" w:hanging="360"/>
      </w:pPr>
    </w:lvl>
    <w:lvl w:ilvl="8" w:tplc="AD809B74" w:tentative="1">
      <w:start w:val="1"/>
      <w:numFmt w:val="lowerRoman"/>
      <w:lvlText w:val="%9."/>
      <w:lvlJc w:val="right"/>
      <w:pPr>
        <w:ind w:left="6480" w:hanging="180"/>
      </w:pPr>
    </w:lvl>
  </w:abstractNum>
  <w:num w:numId="1" w16cid:durableId="318193647">
    <w:abstractNumId w:val="16"/>
  </w:num>
  <w:num w:numId="2" w16cid:durableId="979580885">
    <w:abstractNumId w:val="7"/>
  </w:num>
  <w:num w:numId="3" w16cid:durableId="1981032065">
    <w:abstractNumId w:val="6"/>
  </w:num>
  <w:num w:numId="4" w16cid:durableId="252473739">
    <w:abstractNumId w:val="17"/>
  </w:num>
  <w:num w:numId="5" w16cid:durableId="353043558">
    <w:abstractNumId w:val="9"/>
  </w:num>
  <w:num w:numId="6" w16cid:durableId="977103610">
    <w:abstractNumId w:val="13"/>
  </w:num>
  <w:num w:numId="7" w16cid:durableId="990326878">
    <w:abstractNumId w:val="10"/>
  </w:num>
  <w:num w:numId="8" w16cid:durableId="1632638126">
    <w:abstractNumId w:val="14"/>
  </w:num>
  <w:num w:numId="9" w16cid:durableId="1373920156">
    <w:abstractNumId w:val="12"/>
  </w:num>
  <w:num w:numId="10" w16cid:durableId="1929577760">
    <w:abstractNumId w:val="8"/>
  </w:num>
  <w:num w:numId="11" w16cid:durableId="1989043304">
    <w:abstractNumId w:val="11"/>
  </w:num>
  <w:num w:numId="12" w16cid:durableId="8507535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42CC"/>
    <w:rsid w:val="00041969"/>
    <w:rsid w:val="00065073"/>
    <w:rsid w:val="00067B7A"/>
    <w:rsid w:val="000828EB"/>
    <w:rsid w:val="00090E2C"/>
    <w:rsid w:val="000A7E01"/>
    <w:rsid w:val="000D7F59"/>
    <w:rsid w:val="000E739E"/>
    <w:rsid w:val="00105366"/>
    <w:rsid w:val="00125C68"/>
    <w:rsid w:val="00144ABB"/>
    <w:rsid w:val="00151A11"/>
    <w:rsid w:val="00170F9D"/>
    <w:rsid w:val="00171898"/>
    <w:rsid w:val="00177D91"/>
    <w:rsid w:val="0019362D"/>
    <w:rsid w:val="001B58F1"/>
    <w:rsid w:val="001C078F"/>
    <w:rsid w:val="001E7866"/>
    <w:rsid w:val="001F4E56"/>
    <w:rsid w:val="002052C1"/>
    <w:rsid w:val="0021575A"/>
    <w:rsid w:val="00224AEB"/>
    <w:rsid w:val="00255A9C"/>
    <w:rsid w:val="002A5B84"/>
    <w:rsid w:val="002E6370"/>
    <w:rsid w:val="002E64C7"/>
    <w:rsid w:val="0030411E"/>
    <w:rsid w:val="00356D62"/>
    <w:rsid w:val="003829F2"/>
    <w:rsid w:val="003A77AD"/>
    <w:rsid w:val="00407FD9"/>
    <w:rsid w:val="004127AF"/>
    <w:rsid w:val="0046506B"/>
    <w:rsid w:val="00473A1E"/>
    <w:rsid w:val="004E03D1"/>
    <w:rsid w:val="00502CC0"/>
    <w:rsid w:val="00534B02"/>
    <w:rsid w:val="00545E7D"/>
    <w:rsid w:val="005556F7"/>
    <w:rsid w:val="005844B9"/>
    <w:rsid w:val="00597272"/>
    <w:rsid w:val="005C6892"/>
    <w:rsid w:val="0060135A"/>
    <w:rsid w:val="00622AF2"/>
    <w:rsid w:val="00642FE3"/>
    <w:rsid w:val="006742CC"/>
    <w:rsid w:val="00682CE9"/>
    <w:rsid w:val="006838EF"/>
    <w:rsid w:val="00697AC3"/>
    <w:rsid w:val="006C32FA"/>
    <w:rsid w:val="006D7BAA"/>
    <w:rsid w:val="006E5EC4"/>
    <w:rsid w:val="00734B1D"/>
    <w:rsid w:val="00737B9A"/>
    <w:rsid w:val="00743548"/>
    <w:rsid w:val="0075582B"/>
    <w:rsid w:val="00755CCE"/>
    <w:rsid w:val="0079328E"/>
    <w:rsid w:val="00794D97"/>
    <w:rsid w:val="007B3800"/>
    <w:rsid w:val="007C7902"/>
    <w:rsid w:val="007D2152"/>
    <w:rsid w:val="00813A4D"/>
    <w:rsid w:val="0087660E"/>
    <w:rsid w:val="008B57EF"/>
    <w:rsid w:val="008E4EEF"/>
    <w:rsid w:val="0097265C"/>
    <w:rsid w:val="0097640D"/>
    <w:rsid w:val="009765F2"/>
    <w:rsid w:val="00984E98"/>
    <w:rsid w:val="00991253"/>
    <w:rsid w:val="009A279A"/>
    <w:rsid w:val="009C3463"/>
    <w:rsid w:val="00A2308F"/>
    <w:rsid w:val="00A347EF"/>
    <w:rsid w:val="00A95ECA"/>
    <w:rsid w:val="00A97C68"/>
    <w:rsid w:val="00AA1851"/>
    <w:rsid w:val="00AA4E8E"/>
    <w:rsid w:val="00AC5165"/>
    <w:rsid w:val="00AD7045"/>
    <w:rsid w:val="00AE0223"/>
    <w:rsid w:val="00B30F67"/>
    <w:rsid w:val="00BC7698"/>
    <w:rsid w:val="00C17B0D"/>
    <w:rsid w:val="00C20A97"/>
    <w:rsid w:val="00C235A8"/>
    <w:rsid w:val="00C40E88"/>
    <w:rsid w:val="00C47027"/>
    <w:rsid w:val="00CA1410"/>
    <w:rsid w:val="00CB1230"/>
    <w:rsid w:val="00D045A9"/>
    <w:rsid w:val="00D16DEC"/>
    <w:rsid w:val="00D3083D"/>
    <w:rsid w:val="00D52FC5"/>
    <w:rsid w:val="00D66838"/>
    <w:rsid w:val="00D80DA2"/>
    <w:rsid w:val="00DB1F60"/>
    <w:rsid w:val="00DB26FB"/>
    <w:rsid w:val="00DC1959"/>
    <w:rsid w:val="00DF218D"/>
    <w:rsid w:val="00E27049"/>
    <w:rsid w:val="00E47EA5"/>
    <w:rsid w:val="00E72F71"/>
    <w:rsid w:val="00E91C92"/>
    <w:rsid w:val="00E97FA7"/>
    <w:rsid w:val="00EF253E"/>
    <w:rsid w:val="00F105AA"/>
    <w:rsid w:val="00F20BC0"/>
    <w:rsid w:val="00F20EFE"/>
    <w:rsid w:val="00F66035"/>
    <w:rsid w:val="00F92820"/>
    <w:rsid w:val="00FE21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213F47C6"/>
  <w15:chartTrackingRefBased/>
  <w15:docId w15:val="{064D16C4-A6BE-4BDB-B24D-079B2A909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sz w:val="22"/>
      <w:szCs w:val="22"/>
    </w:rPr>
  </w:style>
  <w:style w:type="character" w:customStyle="1" w:styleId="WW8Num4z1">
    <w:name w:val="WW8Num4z1"/>
    <w:rPr>
      <w:rFonts w:hint="default"/>
    </w:rPr>
  </w:style>
  <w:style w:type="character" w:customStyle="1" w:styleId="WW8Num5z0">
    <w:name w:val="WW8Num5z0"/>
    <w:rPr>
      <w:rFonts w:hint="default"/>
    </w:rPr>
  </w:style>
  <w:style w:type="character" w:customStyle="1" w:styleId="WW8Num5z1">
    <w:name w:val="WW8Num5z1"/>
    <w:rPr>
      <w:rFonts w:hint="default"/>
      <w:sz w:val="24"/>
    </w:rPr>
  </w:style>
  <w:style w:type="character" w:customStyle="1" w:styleId="WW8Num6z0">
    <w:name w:val="WW8Num6z0"/>
    <w:rPr>
      <w:rFonts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default"/>
    </w:rPr>
  </w:style>
  <w:style w:type="character" w:customStyle="1" w:styleId="WW8Num7z1">
    <w:name w:val="WW8Num7z1"/>
    <w:rPr>
      <w:rFonts w:ascii="Arial Narrow" w:hAnsi="Arial Narrow" w:cs="Arial Narrow" w:hint="default"/>
      <w:b w:val="0"/>
      <w:i w:val="0"/>
    </w:rPr>
  </w:style>
  <w:style w:type="character" w:customStyle="1" w:styleId="WW8Num8z0">
    <w:name w:val="WW8Num8z0"/>
  </w:style>
  <w:style w:type="character" w:customStyle="1" w:styleId="WW8Num8z1">
    <w:name w:val="WW8Num8z1"/>
    <w:rPr>
      <w:rFonts w:hint="default"/>
    </w:rPr>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WW8Num10z0">
    <w:name w:val="WW8Num10z0"/>
    <w:rPr>
      <w:rFonts w:ascii="Arial Narrow" w:hAnsi="Arial Narrow" w:cs="Arial" w:hint="default"/>
      <w:b w:val="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2">
    <w:name w:val="WW8Num11z2"/>
    <w:rPr>
      <w:rFonts w:ascii="Wingdings" w:hAnsi="Wingdings" w:cs="Wingdings" w:hint="default"/>
    </w:rPr>
  </w:style>
  <w:style w:type="character" w:customStyle="1" w:styleId="WW8Num11z4">
    <w:name w:val="WW8Num11z4"/>
    <w:rPr>
      <w:rFonts w:ascii="Courier New" w:hAnsi="Courier New" w:cs="Courier New" w:hint="default"/>
    </w:rPr>
  </w:style>
  <w:style w:type="character" w:customStyle="1" w:styleId="WW8Num12z0">
    <w:name w:val="WW8Num12z0"/>
    <w:rPr>
      <w:rFonts w:hint="default"/>
      <w:sz w:val="24"/>
      <w:szCs w:val="24"/>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sz w:val="22"/>
      <w:szCs w:val="22"/>
    </w:rPr>
  </w:style>
  <w:style w:type="character" w:customStyle="1" w:styleId="WW8Num13z1">
    <w:name w:val="WW8Num13z1"/>
    <w:rPr>
      <w:rFonts w:hint="default"/>
    </w:rPr>
  </w:style>
  <w:style w:type="character" w:customStyle="1" w:styleId="WW8Num14z0">
    <w:name w:val="WW8Num14z0"/>
    <w:rPr>
      <w:rFonts w:hint="default"/>
      <w:sz w:val="24"/>
    </w:rPr>
  </w:style>
  <w:style w:type="character" w:customStyle="1" w:styleId="WW8Num14z1">
    <w:name w:val="WW8Num14z1"/>
    <w:rPr>
      <w:rFonts w:hint="default"/>
    </w:rPr>
  </w:style>
  <w:style w:type="character" w:customStyle="1" w:styleId="WW8Num15z0">
    <w:name w:val="WW8Num15z0"/>
    <w:rPr>
      <w:rFonts w:hint="default"/>
      <w:sz w:val="24"/>
      <w:szCs w:val="24"/>
    </w:rPr>
  </w:style>
  <w:style w:type="character" w:customStyle="1" w:styleId="WW8Num15z1">
    <w:name w:val="WW8Num15z1"/>
    <w:rPr>
      <w:rFonts w:hint="default"/>
    </w:rPr>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Symbol" w:eastAsia="Times New Roman" w:hAnsi="Symbol" w:cs="Symbol" w:hint="default"/>
      <w:spacing w:val="-1"/>
      <w:sz w:val="22"/>
      <w:szCs w:val="22"/>
    </w:rPr>
  </w:style>
  <w:style w:type="character" w:customStyle="1" w:styleId="WW8Num18z1">
    <w:name w:val="WW8Num18z1"/>
    <w:rPr>
      <w:rFonts w:hint="default"/>
    </w:rPr>
  </w:style>
  <w:style w:type="character" w:customStyle="1" w:styleId="WW8Num19z0">
    <w:name w:val="WW8Num19z0"/>
    <w:rPr>
      <w:rFonts w:ascii="Arial Narrow" w:eastAsia="Calibri" w:hAnsi="Arial Narrow" w:cs="Times New Roman" w:hint="default"/>
      <w:spacing w:val="-1"/>
      <w:sz w:val="24"/>
      <w:szCs w:val="24"/>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sz w:val="24"/>
    </w:rPr>
  </w:style>
  <w:style w:type="character" w:customStyle="1" w:styleId="WW8Num20z1">
    <w:name w:val="WW8Num20z1"/>
    <w:rPr>
      <w:rFont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ascii="Symbol" w:eastAsia="Times New Roman" w:hAnsi="Symbol" w:cs="Symbol" w:hint="default"/>
      <w:spacing w:val="-1"/>
      <w:sz w:val="22"/>
      <w:szCs w:val="22"/>
    </w:rPr>
  </w:style>
  <w:style w:type="character" w:customStyle="1" w:styleId="WW8Num23z1">
    <w:name w:val="WW8Num23z1"/>
    <w:rPr>
      <w:rFonts w:hint="default"/>
    </w:rPr>
  </w:style>
  <w:style w:type="character" w:customStyle="1" w:styleId="WW8Num24z0">
    <w:name w:val="WW8Num24z0"/>
    <w:rPr>
      <w:rFonts w:hint="default"/>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Symbol" w:hAnsi="Symbol" w:cs="Symbol"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6z0">
    <w:name w:val="WW8Num26z0"/>
    <w:rPr>
      <w:rFonts w:ascii="Symbol" w:hAnsi="Symbol" w:cs="Symbol" w:hint="default"/>
    </w:rPr>
  </w:style>
  <w:style w:type="character" w:customStyle="1" w:styleId="WW8Num26z1">
    <w:name w:val="WW8Num26z1"/>
    <w:rPr>
      <w:rFonts w:ascii="Courier New" w:hAnsi="Courier New" w:cs="Courier New" w:hint="default"/>
    </w:rPr>
  </w:style>
  <w:style w:type="character" w:customStyle="1" w:styleId="WW8Num26z2">
    <w:name w:val="WW8Num26z2"/>
    <w:rPr>
      <w:rFonts w:ascii="Wingdings" w:hAnsi="Wingdings" w:cs="Wingdings" w:hint="default"/>
    </w:rPr>
  </w:style>
  <w:style w:type="character" w:customStyle="1" w:styleId="WW8Num27z0">
    <w:name w:val="WW8Num27z0"/>
    <w:rPr>
      <w:rFonts w:hint="default"/>
      <w:sz w:val="24"/>
      <w:szCs w:val="24"/>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sz w:val="24"/>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b w:val="0"/>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1z0">
    <w:name w:val="WW8Num31z0"/>
    <w:rPr>
      <w:rFonts w:hint="default"/>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sz w:val="24"/>
      <w:szCs w:val="24"/>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Arial Narrow" w:hAnsi="Arial Narrow" w:cs="Arial" w:hint="default"/>
      <w:b w:val="0"/>
    </w:rPr>
  </w:style>
  <w:style w:type="character" w:customStyle="1" w:styleId="WW8Num33z1">
    <w:name w:val="WW8Num33z1"/>
    <w:rPr>
      <w:rFonts w:ascii="Courier New" w:hAnsi="Courier New" w:cs="Courier New" w:hint="default"/>
    </w:rPr>
  </w:style>
  <w:style w:type="character" w:customStyle="1" w:styleId="WW8Num33z2">
    <w:name w:val="WW8Num33z2"/>
    <w:rPr>
      <w:rFonts w:ascii="Wingdings" w:hAnsi="Wingdings" w:cs="Wingdings" w:hint="default"/>
    </w:rPr>
  </w:style>
  <w:style w:type="character" w:customStyle="1" w:styleId="WW8Num33z3">
    <w:name w:val="WW8Num33z3"/>
    <w:rPr>
      <w:rFonts w:ascii="Symbol" w:hAnsi="Symbol" w:cs="Symbol" w:hint="default"/>
    </w:rPr>
  </w:style>
  <w:style w:type="character" w:customStyle="1" w:styleId="WW8Num34z0">
    <w:name w:val="WW8Num34z0"/>
    <w:rPr>
      <w:rFonts w:ascii="Arial Narrow" w:eastAsia="Times New Roman" w:hAnsi="Arial Narrow" w:cs="Arial Narrow" w:hint="default"/>
      <w:sz w:val="24"/>
      <w:szCs w:val="24"/>
    </w:rPr>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eastAsia="Times New Roman" w:hAnsi="Symbol" w:cs="Symbol" w:hint="default"/>
      <w:spacing w:val="-1"/>
      <w:sz w:val="24"/>
      <w:szCs w:val="24"/>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7z0">
    <w:name w:val="WW8Num37z0"/>
    <w:rPr>
      <w:rFonts w:hint="default"/>
      <w:sz w:val="24"/>
      <w:szCs w:val="24"/>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hint="default"/>
      <w:sz w:val="24"/>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hint="default"/>
      <w:sz w:val="24"/>
      <w:szCs w:val="24"/>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hint="default"/>
      <w:sz w:val="22"/>
      <w:szCs w:val="22"/>
    </w:rPr>
  </w:style>
  <w:style w:type="character" w:customStyle="1" w:styleId="WW8Num42z1">
    <w:name w:val="WW8Num42z1"/>
    <w:rPr>
      <w:rFonts w:hint="default"/>
    </w:rPr>
  </w:style>
  <w:style w:type="character" w:customStyle="1" w:styleId="Domylnaczcionkaakapitu1">
    <w:name w:val="Domyślna czcionka akapitu1"/>
  </w:style>
  <w:style w:type="character" w:customStyle="1" w:styleId="NagwekZnak">
    <w:name w:val="Nagłówek Znak"/>
    <w:rPr>
      <w:sz w:val="22"/>
      <w:szCs w:val="22"/>
    </w:rPr>
  </w:style>
  <w:style w:type="character" w:customStyle="1" w:styleId="StopkaZnak">
    <w:name w:val="Stopka Znak"/>
    <w:uiPriority w:val="99"/>
    <w:rPr>
      <w:sz w:val="22"/>
      <w:szCs w:val="22"/>
    </w:rPr>
  </w:style>
  <w:style w:type="character" w:styleId="Hipercze">
    <w:name w:val="Hyperlink"/>
    <w:rPr>
      <w:color w:val="000080"/>
      <w:u w:val="single"/>
    </w:rPr>
  </w:style>
  <w:style w:type="paragraph" w:customStyle="1" w:styleId="Heading">
    <w:name w:val="Heading"/>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Legenda1">
    <w:name w:val="Legenda1"/>
    <w:basedOn w:val="Normalny"/>
    <w:pPr>
      <w:suppressLineNumbers/>
      <w:spacing w:before="120" w:after="120"/>
    </w:pPr>
    <w:rPr>
      <w:rFonts w:cs="Mangal"/>
      <w:i/>
      <w:iCs/>
      <w:sz w:val="24"/>
      <w:szCs w:val="24"/>
    </w:rPr>
  </w:style>
  <w:style w:type="paragraph" w:customStyle="1" w:styleId="Index">
    <w:name w:val="Index"/>
    <w:basedOn w:val="Normalny"/>
    <w:pPr>
      <w:suppressLineNumbers/>
    </w:pPr>
    <w:rPr>
      <w:rFonts w:cs="Mangal"/>
    </w:rPr>
  </w:style>
  <w:style w:type="paragraph" w:customStyle="1" w:styleId="Tekstblokowy1">
    <w:name w:val="Tekst blokowy1"/>
    <w:basedOn w:val="Normalny"/>
    <w:pPr>
      <w:spacing w:after="0" w:line="240" w:lineRule="auto"/>
      <w:ind w:left="540" w:right="-828" w:hanging="540"/>
      <w:jc w:val="both"/>
    </w:pPr>
    <w:rPr>
      <w:rFonts w:ascii="Arial" w:eastAsia="Times New Roman" w:hAnsi="Arial" w:cs="Arial"/>
      <w:sz w:val="24"/>
      <w:szCs w:val="20"/>
    </w:rPr>
  </w:style>
  <w:style w:type="paragraph" w:styleId="Nagwek">
    <w:name w:val="header"/>
    <w:basedOn w:val="Normalny"/>
    <w:pPr>
      <w:tabs>
        <w:tab w:val="center" w:pos="4536"/>
        <w:tab w:val="right" w:pos="9072"/>
      </w:tabs>
    </w:pPr>
  </w:style>
  <w:style w:type="paragraph" w:styleId="Stopka">
    <w:name w:val="footer"/>
    <w:basedOn w:val="Normalny"/>
    <w:uiPriority w:val="99"/>
    <w:pPr>
      <w:tabs>
        <w:tab w:val="center" w:pos="4536"/>
        <w:tab w:val="right" w:pos="9072"/>
      </w:tabs>
    </w:pPr>
  </w:style>
  <w:style w:type="paragraph" w:customStyle="1" w:styleId="FooterRight">
    <w:name w:val="Footer Right"/>
    <w:basedOn w:val="Stopka"/>
    <w:pPr>
      <w:pBdr>
        <w:top w:val="single" w:sz="4" w:space="18" w:color="808080"/>
      </w:pBdr>
      <w:tabs>
        <w:tab w:val="clear" w:pos="4536"/>
        <w:tab w:val="clear" w:pos="9072"/>
        <w:tab w:val="center" w:pos="4320"/>
        <w:tab w:val="right" w:pos="8640"/>
      </w:tabs>
      <w:spacing w:line="240" w:lineRule="auto"/>
      <w:jc w:val="right"/>
    </w:pPr>
    <w:rPr>
      <w:rFonts w:eastAsia="Times New Roman"/>
      <w:color w:val="7F7F7F"/>
      <w:sz w:val="20"/>
      <w:szCs w:val="20"/>
    </w:rPr>
  </w:style>
  <w:style w:type="paragraph" w:styleId="Akapitzlist">
    <w:name w:val="List Paragraph"/>
    <w:basedOn w:val="Normalny"/>
    <w:uiPriority w:val="34"/>
    <w:qFormat/>
    <w:rsid w:val="00083224"/>
    <w:pPr>
      <w:suppressAutoHyphens w:val="0"/>
      <w:spacing w:after="0" w:line="240" w:lineRule="auto"/>
      <w:ind w:left="720"/>
    </w:pPr>
    <w:rPr>
      <w:rFonts w:cs="Calibri"/>
      <w:sz w:val="18"/>
      <w:szCs w:val="18"/>
      <w:lang w:eastAsia="pl-PL"/>
    </w:rPr>
  </w:style>
  <w:style w:type="character" w:customStyle="1" w:styleId="FontStyle12">
    <w:name w:val="Font Style12"/>
    <w:rsid w:val="00083224"/>
    <w:rPr>
      <w:rFonts w:ascii="Tahoma" w:hAnsi="Tahoma" w:cs="Tahoma"/>
      <w:sz w:val="16"/>
      <w:szCs w:val="16"/>
    </w:rPr>
  </w:style>
  <w:style w:type="character" w:styleId="Odwoaniedokomentarza">
    <w:name w:val="annotation reference"/>
    <w:semiHidden/>
    <w:unhideWhenUsed/>
    <w:rsid w:val="00D1185A"/>
    <w:rPr>
      <w:sz w:val="16"/>
      <w:szCs w:val="16"/>
    </w:rPr>
  </w:style>
  <w:style w:type="paragraph" w:styleId="Tekstkomentarza">
    <w:name w:val="annotation text"/>
    <w:basedOn w:val="Normalny"/>
    <w:link w:val="TekstkomentarzaZnak"/>
    <w:semiHidden/>
    <w:unhideWhenUsed/>
    <w:rsid w:val="00D1185A"/>
    <w:rPr>
      <w:sz w:val="20"/>
      <w:szCs w:val="20"/>
    </w:rPr>
  </w:style>
  <w:style w:type="character" w:customStyle="1" w:styleId="TekstkomentarzaZnak">
    <w:name w:val="Tekst komentarza Znak"/>
    <w:link w:val="Tekstkomentarza"/>
    <w:semiHidden/>
    <w:rsid w:val="00D1185A"/>
    <w:rPr>
      <w:rFonts w:ascii="Calibri" w:eastAsia="Calibri" w:hAnsi="Calibri"/>
      <w:lang w:eastAsia="ar-SA"/>
    </w:rPr>
  </w:style>
  <w:style w:type="paragraph" w:styleId="Tematkomentarza">
    <w:name w:val="annotation subject"/>
    <w:basedOn w:val="Tekstkomentarza"/>
    <w:next w:val="Tekstkomentarza"/>
    <w:link w:val="TematkomentarzaZnak"/>
    <w:uiPriority w:val="99"/>
    <w:semiHidden/>
    <w:unhideWhenUsed/>
    <w:rsid w:val="00D1185A"/>
    <w:rPr>
      <w:b/>
      <w:bCs/>
    </w:rPr>
  </w:style>
  <w:style w:type="character" w:customStyle="1" w:styleId="TematkomentarzaZnak">
    <w:name w:val="Temat komentarza Znak"/>
    <w:link w:val="Tematkomentarza"/>
    <w:uiPriority w:val="99"/>
    <w:semiHidden/>
    <w:rsid w:val="00D1185A"/>
    <w:rPr>
      <w:rFonts w:ascii="Calibri" w:eastAsia="Calibri" w:hAnsi="Calibri"/>
      <w:b/>
      <w:bCs/>
      <w:lang w:eastAsia="ar-SA"/>
    </w:rPr>
  </w:style>
  <w:style w:type="paragraph" w:styleId="Tekstdymka">
    <w:name w:val="Balloon Text"/>
    <w:basedOn w:val="Normalny"/>
    <w:link w:val="TekstdymkaZnak"/>
    <w:uiPriority w:val="99"/>
    <w:semiHidden/>
    <w:unhideWhenUsed/>
    <w:rsid w:val="00D1185A"/>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D1185A"/>
    <w:rPr>
      <w:rFonts w:ascii="Tahoma" w:eastAsia="Calibri" w:hAnsi="Tahoma" w:cs="Tahoma"/>
      <w:sz w:val="16"/>
      <w:szCs w:val="16"/>
      <w:lang w:eastAsia="ar-SA"/>
    </w:rPr>
  </w:style>
  <w:style w:type="paragraph" w:styleId="Tekstprzypisudolnego">
    <w:name w:val="footnote text"/>
    <w:basedOn w:val="Normalny"/>
    <w:link w:val="TekstprzypisudolnegoZnak"/>
    <w:uiPriority w:val="99"/>
    <w:semiHidden/>
    <w:unhideWhenUsed/>
    <w:rsid w:val="00E32805"/>
    <w:rPr>
      <w:sz w:val="20"/>
      <w:szCs w:val="20"/>
    </w:rPr>
  </w:style>
  <w:style w:type="character" w:customStyle="1" w:styleId="TekstprzypisudolnegoZnak">
    <w:name w:val="Tekst przypisu dolnego Znak"/>
    <w:link w:val="Tekstprzypisudolnego"/>
    <w:uiPriority w:val="99"/>
    <w:semiHidden/>
    <w:rsid w:val="00E32805"/>
    <w:rPr>
      <w:rFonts w:ascii="Calibri" w:eastAsia="Calibri" w:hAnsi="Calibri"/>
      <w:lang w:eastAsia="ar-SA"/>
    </w:rPr>
  </w:style>
  <w:style w:type="character" w:styleId="Odwoanieprzypisudolnego">
    <w:name w:val="footnote reference"/>
    <w:uiPriority w:val="99"/>
    <w:semiHidden/>
    <w:unhideWhenUsed/>
    <w:rsid w:val="00E32805"/>
    <w:rPr>
      <w:vertAlign w:val="superscript"/>
    </w:rPr>
  </w:style>
  <w:style w:type="paragraph" w:styleId="Poprawka">
    <w:name w:val="Revision"/>
    <w:hidden/>
    <w:uiPriority w:val="99"/>
    <w:semiHidden/>
    <w:rsid w:val="000F7CE1"/>
    <w:rPr>
      <w:rFonts w:ascii="Calibri" w:eastAsia="Calibri" w:hAnsi="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3535433">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ogistyka@anwil.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CEC56-02E0-49E0-AF7F-7C9897425D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1164</Words>
  <Characters>6986</Characters>
  <Application>Microsoft Office Word</Application>
  <DocSecurity>0</DocSecurity>
  <Lines>58</Lines>
  <Paragraphs>16</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8134</CharactersWithSpaces>
  <SharedDoc>false</SharedDoc>
  <HLinks>
    <vt:vector size="6" baseType="variant">
      <vt:variant>
        <vt:i4>524346</vt:i4>
      </vt:variant>
      <vt:variant>
        <vt:i4>0</vt:i4>
      </vt:variant>
      <vt:variant>
        <vt:i4>0</vt:i4>
      </vt:variant>
      <vt:variant>
        <vt:i4>5</vt:i4>
      </vt:variant>
      <vt:variant>
        <vt:lpwstr>mailto:logistyka@anwil.pl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Szczepańska</dc:creator>
  <cp:lastModifiedBy>Stępczyńska Anna (ANW)</cp:lastModifiedBy>
  <cp:revision>4</cp:revision>
  <cp:lastPrinted>2025-02-20T09:01:00Z</cp:lastPrinted>
  <dcterms:created xsi:type="dcterms:W3CDTF">2025-12-16T11:44:00Z</dcterms:created>
  <dcterms:modified xsi:type="dcterms:W3CDTF">2025-12-16T12:13:00Z</dcterms:modified>
</cp:coreProperties>
</file>